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80" w:rsidRDefault="000C3D11" w:rsidP="0093484F">
      <w:pPr>
        <w:bidi/>
        <w:spacing w:before="240" w:after="120" w:line="240" w:lineRule="auto"/>
        <w:ind w:firstLine="284"/>
        <w:jc w:val="center"/>
        <w:rPr>
          <w:rFonts w:ascii="Adobe Arabic" w:hAnsi="Adobe Arabic" w:cs="Adobe Arabic"/>
          <w:b/>
          <w:bCs/>
          <w:color w:val="FF0000"/>
          <w:sz w:val="40"/>
          <w:szCs w:val="40"/>
          <w:rtl/>
        </w:rPr>
      </w:pPr>
      <w:r w:rsidRPr="0093484F">
        <w:rPr>
          <w:rFonts w:ascii="Adobe Arabic" w:hAnsi="Adobe Arabic" w:cs="Adobe Arabic"/>
          <w:b/>
          <w:bCs/>
          <w:color w:val="FF0000"/>
          <w:sz w:val="40"/>
          <w:szCs w:val="40"/>
          <w:rtl/>
        </w:rPr>
        <w:t>دراويش غنابادي...لماذا يزعجون الملالي؟!</w:t>
      </w:r>
    </w:p>
    <w:p w:rsidR="008813F8" w:rsidRDefault="008813F8" w:rsidP="008813F8">
      <w:pPr>
        <w:bidi/>
        <w:spacing w:before="240" w:after="120" w:line="240" w:lineRule="auto"/>
        <w:ind w:firstLine="284"/>
        <w:jc w:val="center"/>
        <w:rPr>
          <w:rFonts w:ascii="Adobe Arabic" w:hAnsi="Adobe Arabic" w:cs="Adobe Arabic" w:hint="cs"/>
          <w:b/>
          <w:bCs/>
          <w:color w:val="FF0000"/>
          <w:sz w:val="40"/>
          <w:szCs w:val="40"/>
          <w:rtl/>
        </w:rPr>
      </w:pPr>
      <w:r>
        <w:rPr>
          <w:rFonts w:ascii="Adobe Arabic" w:hAnsi="Adobe Arabic" w:cs="Adobe Arabic" w:hint="cs"/>
          <w:b/>
          <w:bCs/>
          <w:color w:val="FF0000"/>
          <w:sz w:val="40"/>
          <w:szCs w:val="40"/>
          <w:rtl/>
        </w:rPr>
        <w:t xml:space="preserve">محمد بن عبد الله المقدي </w:t>
      </w:r>
    </w:p>
    <w:p w:rsidR="008813F8" w:rsidRPr="0093484F" w:rsidRDefault="008813F8" w:rsidP="008813F8">
      <w:pPr>
        <w:bidi/>
        <w:spacing w:before="240" w:after="120" w:line="240" w:lineRule="auto"/>
        <w:ind w:firstLine="284"/>
        <w:jc w:val="center"/>
        <w:rPr>
          <w:rFonts w:ascii="Adobe Arabic" w:hAnsi="Adobe Arabic" w:cs="Adobe Arabic"/>
          <w:b/>
          <w:bCs/>
          <w:sz w:val="40"/>
          <w:szCs w:val="40"/>
        </w:rPr>
      </w:pPr>
      <w:bookmarkStart w:id="0" w:name="_GoBack"/>
      <w:bookmarkEnd w:id="0"/>
    </w:p>
    <w:p w:rsidR="00156F50" w:rsidRPr="0093484F" w:rsidRDefault="00156F50"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t>مقدمة:</w:t>
      </w:r>
    </w:p>
    <w:p w:rsidR="00920541" w:rsidRPr="0093484F" w:rsidRDefault="00920541"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ساهم الفرس بشكل ملحوظ في تنمية  التصوف، وحصتهم في نشر التشيع لايمكن إنكارها، حيث يصف الباحث في مجال التصوف الفرنسي </w:t>
      </w:r>
      <w:r w:rsidR="00BF4F1F" w:rsidRPr="00E45D6A">
        <w:rPr>
          <w:rFonts w:ascii="Adobe Arabic" w:hAnsi="Adobe Arabic" w:cs="Adobe Arabic"/>
          <w:color w:val="00B050"/>
          <w:sz w:val="36"/>
          <w:szCs w:val="36"/>
          <w:rtl/>
        </w:rPr>
        <w:t>"</w:t>
      </w:r>
      <w:r w:rsidRPr="00E45D6A">
        <w:rPr>
          <w:rFonts w:ascii="Adobe Arabic" w:hAnsi="Adobe Arabic" w:cs="Adobe Arabic"/>
          <w:color w:val="00B050"/>
          <w:sz w:val="36"/>
          <w:szCs w:val="36"/>
          <w:rtl/>
        </w:rPr>
        <w:t>هنري كوهين</w:t>
      </w:r>
      <w:r w:rsidR="00BF4F1F" w:rsidRPr="00E45D6A">
        <w:rPr>
          <w:rFonts w:ascii="Adobe Arabic" w:hAnsi="Adobe Arabic" w:cs="Adobe Arabic"/>
          <w:color w:val="00B050"/>
          <w:sz w:val="36"/>
          <w:szCs w:val="36"/>
          <w:rtl/>
        </w:rPr>
        <w:t>"</w:t>
      </w:r>
      <w:r w:rsidRPr="00E45D6A">
        <w:rPr>
          <w:rFonts w:ascii="Adobe Arabic" w:hAnsi="Adobe Arabic" w:cs="Adobe Arabic"/>
          <w:color w:val="00B050"/>
          <w:sz w:val="36"/>
          <w:szCs w:val="36"/>
          <w:rtl/>
        </w:rPr>
        <w:t xml:space="preserve"> </w:t>
      </w:r>
      <w:r w:rsidRPr="0093484F">
        <w:rPr>
          <w:rFonts w:ascii="Adobe Arabic" w:hAnsi="Adobe Arabic" w:cs="Adobe Arabic"/>
          <w:sz w:val="36"/>
          <w:szCs w:val="36"/>
          <w:rtl/>
        </w:rPr>
        <w:t>العلاقة بين الإيرانيين والتصوف بأن لكل إيراني جينات صوفية في دمه.</w:t>
      </w:r>
    </w:p>
    <w:p w:rsidR="009573D9" w:rsidRPr="0093484F" w:rsidRDefault="00BF4F1F"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 ومن هنا تأ</w:t>
      </w:r>
      <w:r w:rsidR="00920541" w:rsidRPr="0093484F">
        <w:rPr>
          <w:rFonts w:ascii="Adobe Arabic" w:hAnsi="Adobe Arabic" w:cs="Adobe Arabic"/>
          <w:sz w:val="36"/>
          <w:szCs w:val="36"/>
          <w:rtl/>
        </w:rPr>
        <w:t xml:space="preserve">خذ علاقة التشيع بالصوفية اهتمامها، ويزيد هذا الاهتمام حينما يكون الحديث عن الصوفية الشيعية وعلاقاتها بنظام ولاية الفقيه في </w:t>
      </w:r>
      <w:r w:rsidR="00236F96" w:rsidRPr="0093484F">
        <w:rPr>
          <w:rFonts w:ascii="Adobe Arabic" w:hAnsi="Adobe Arabic" w:cs="Adobe Arabic"/>
          <w:sz w:val="36"/>
          <w:szCs w:val="36"/>
          <w:rtl/>
        </w:rPr>
        <w:t xml:space="preserve">جمهورية الملالي، </w:t>
      </w:r>
      <w:r w:rsidR="00920541" w:rsidRPr="0093484F">
        <w:rPr>
          <w:rFonts w:ascii="Adobe Arabic" w:hAnsi="Adobe Arabic" w:cs="Adobe Arabic"/>
          <w:sz w:val="36"/>
          <w:szCs w:val="36"/>
          <w:rtl/>
        </w:rPr>
        <w:t xml:space="preserve">فقد </w:t>
      </w:r>
      <w:r w:rsidR="007A5A03" w:rsidRPr="0093484F">
        <w:rPr>
          <w:rFonts w:ascii="Adobe Arabic" w:hAnsi="Adobe Arabic" w:cs="Adobe Arabic"/>
          <w:sz w:val="36"/>
          <w:szCs w:val="36"/>
          <w:rtl/>
          <w:lang w:bidi="ar-EG"/>
        </w:rPr>
        <w:t xml:space="preserve">تحدثت عدة </w:t>
      </w:r>
      <w:r w:rsidR="00EB2E35" w:rsidRPr="0093484F">
        <w:rPr>
          <w:rFonts w:ascii="Adobe Arabic" w:hAnsi="Adobe Arabic" w:cs="Adobe Arabic"/>
          <w:sz w:val="36"/>
          <w:szCs w:val="36"/>
          <w:rtl/>
          <w:lang w:bidi="ar-EG"/>
        </w:rPr>
        <w:t xml:space="preserve">تقارير </w:t>
      </w:r>
      <w:r w:rsidR="007A5A03" w:rsidRPr="0093484F">
        <w:rPr>
          <w:rFonts w:ascii="Adobe Arabic" w:hAnsi="Adobe Arabic" w:cs="Adobe Arabic"/>
          <w:sz w:val="36"/>
          <w:szCs w:val="36"/>
          <w:rtl/>
          <w:lang w:bidi="ar-EG"/>
        </w:rPr>
        <w:t xml:space="preserve">إعلامية عن </w:t>
      </w:r>
      <w:r w:rsidR="00EB2E35" w:rsidRPr="0093484F">
        <w:rPr>
          <w:rFonts w:ascii="Adobe Arabic" w:hAnsi="Adobe Arabic" w:cs="Adobe Arabic"/>
          <w:sz w:val="36"/>
          <w:szCs w:val="36"/>
          <w:rtl/>
          <w:lang w:bidi="ar-EG"/>
        </w:rPr>
        <w:t xml:space="preserve">تعرض "الصوفيين الشيعة" إلى قمع واضطهاد مستمرين منذ أن بدأت ظاهرة الانتماء إلى هذه الطريقة تتسع في مختلف أنحاء </w:t>
      </w:r>
      <w:r w:rsidR="007A5A03" w:rsidRPr="0093484F">
        <w:rPr>
          <w:rFonts w:ascii="Adobe Arabic" w:hAnsi="Adobe Arabic" w:cs="Adobe Arabic"/>
          <w:sz w:val="36"/>
          <w:szCs w:val="36"/>
          <w:rtl/>
          <w:lang w:bidi="ar-EG"/>
        </w:rPr>
        <w:t>إيران</w:t>
      </w:r>
      <w:r w:rsidR="009573D9" w:rsidRPr="0093484F">
        <w:rPr>
          <w:rFonts w:ascii="Adobe Arabic" w:hAnsi="Adobe Arabic" w:cs="Adobe Arabic"/>
          <w:sz w:val="36"/>
          <w:szCs w:val="36"/>
          <w:rtl/>
          <w:lang w:bidi="ar-EG"/>
        </w:rPr>
        <w:t>.</w:t>
      </w:r>
      <w:r w:rsidR="000C57DD" w:rsidRPr="0093484F">
        <w:rPr>
          <w:rFonts w:ascii="Adobe Arabic" w:hAnsi="Adobe Arabic" w:cs="Adobe Arabic"/>
          <w:sz w:val="36"/>
          <w:szCs w:val="36"/>
          <w:rtl/>
          <w:lang w:bidi="ar-EG"/>
        </w:rPr>
        <w:t>.</w:t>
      </w:r>
      <w:r w:rsidR="009573D9" w:rsidRPr="0093484F">
        <w:rPr>
          <w:rFonts w:ascii="Adobe Arabic" w:hAnsi="Adobe Arabic" w:cs="Adobe Arabic"/>
          <w:sz w:val="36"/>
          <w:szCs w:val="36"/>
          <w:rtl/>
          <w:lang w:bidi="ar-EG"/>
        </w:rPr>
        <w:t>.</w:t>
      </w:r>
    </w:p>
    <w:p w:rsidR="009573D9" w:rsidRPr="0093484F" w:rsidRDefault="007A5A03" w:rsidP="0093484F">
      <w:pPr>
        <w:pStyle w:val="a7"/>
        <w:numPr>
          <w:ilvl w:val="0"/>
          <w:numId w:val="10"/>
        </w:numPr>
        <w:bidi/>
        <w:spacing w:before="240" w:after="120" w:line="240" w:lineRule="auto"/>
        <w:ind w:left="560" w:hanging="313"/>
        <w:jc w:val="both"/>
        <w:rPr>
          <w:rFonts w:ascii="Adobe Arabic" w:hAnsi="Adobe Arabic" w:cs="Adobe Arabic"/>
          <w:sz w:val="36"/>
          <w:szCs w:val="36"/>
          <w:rtl/>
          <w:lang w:bidi="ar-EG"/>
        </w:rPr>
      </w:pPr>
      <w:r w:rsidRPr="0093484F">
        <w:rPr>
          <w:rFonts w:ascii="Adobe Arabic" w:hAnsi="Adobe Arabic" w:cs="Adobe Arabic"/>
          <w:sz w:val="36"/>
          <w:szCs w:val="36"/>
          <w:rtl/>
          <w:lang w:bidi="ar-EG"/>
        </w:rPr>
        <w:t>فمن هم الصوفيين الشيعة</w:t>
      </w:r>
      <w:r w:rsidR="00541BAA" w:rsidRPr="0093484F">
        <w:rPr>
          <w:rFonts w:ascii="Adobe Arabic" w:hAnsi="Adobe Arabic" w:cs="Adobe Arabic"/>
          <w:sz w:val="36"/>
          <w:szCs w:val="36"/>
          <w:rtl/>
          <w:lang w:bidi="ar-EG"/>
        </w:rPr>
        <w:t xml:space="preserve"> أ</w:t>
      </w:r>
      <w:r w:rsidR="009B78D1" w:rsidRPr="0093484F">
        <w:rPr>
          <w:rFonts w:ascii="Adobe Arabic" w:hAnsi="Adobe Arabic" w:cs="Adobe Arabic"/>
          <w:sz w:val="36"/>
          <w:szCs w:val="36"/>
          <w:rtl/>
          <w:lang w:bidi="ar-EG"/>
        </w:rPr>
        <w:t xml:space="preserve">و ما يطلق عليهم </w:t>
      </w:r>
      <w:r w:rsidR="009B78D1" w:rsidRPr="0093484F">
        <w:rPr>
          <w:rFonts w:ascii="Adobe Arabic" w:hAnsi="Adobe Arabic" w:cs="Adobe Arabic"/>
          <w:b/>
          <w:bCs/>
          <w:color w:val="7030A0"/>
          <w:sz w:val="36"/>
          <w:szCs w:val="36"/>
          <w:rtl/>
          <w:lang w:bidi="ar-EG"/>
        </w:rPr>
        <w:t>"دراويش غنابادي"</w:t>
      </w:r>
      <w:r w:rsidR="009573D9" w:rsidRPr="0093484F">
        <w:rPr>
          <w:rFonts w:ascii="Adobe Arabic" w:hAnsi="Adobe Arabic" w:cs="Adobe Arabic"/>
          <w:sz w:val="36"/>
          <w:szCs w:val="36"/>
          <w:rtl/>
          <w:lang w:bidi="ar-EG"/>
        </w:rPr>
        <w:t>؟</w:t>
      </w:r>
    </w:p>
    <w:p w:rsidR="009573D9" w:rsidRPr="0093484F" w:rsidRDefault="00406E0E" w:rsidP="0093484F">
      <w:pPr>
        <w:pStyle w:val="a7"/>
        <w:numPr>
          <w:ilvl w:val="0"/>
          <w:numId w:val="10"/>
        </w:numPr>
        <w:bidi/>
        <w:spacing w:before="240" w:after="120" w:line="240" w:lineRule="auto"/>
        <w:ind w:left="560" w:hanging="313"/>
        <w:jc w:val="both"/>
        <w:rPr>
          <w:rFonts w:ascii="Adobe Arabic" w:hAnsi="Adobe Arabic" w:cs="Adobe Arabic"/>
          <w:sz w:val="36"/>
          <w:szCs w:val="36"/>
          <w:rtl/>
          <w:lang w:bidi="ar-EG"/>
        </w:rPr>
      </w:pPr>
      <w:r w:rsidRPr="0093484F">
        <w:rPr>
          <w:rFonts w:ascii="Adobe Arabic" w:hAnsi="Adobe Arabic" w:cs="Adobe Arabic"/>
          <w:sz w:val="36"/>
          <w:szCs w:val="36"/>
          <w:rtl/>
          <w:lang w:bidi="ar-EG"/>
        </w:rPr>
        <w:t>و</w:t>
      </w:r>
      <w:r w:rsidR="007A5A03" w:rsidRPr="0093484F">
        <w:rPr>
          <w:rFonts w:ascii="Adobe Arabic" w:hAnsi="Adobe Arabic" w:cs="Adobe Arabic"/>
          <w:sz w:val="36"/>
          <w:szCs w:val="36"/>
          <w:rtl/>
          <w:lang w:bidi="ar-EG"/>
        </w:rPr>
        <w:t>ما أبرز الاضطهادات والممارسات القمعية التي تمارس ضدهم من قبل السلطات الإيرانية</w:t>
      </w:r>
      <w:r w:rsidR="009573D9" w:rsidRPr="0093484F">
        <w:rPr>
          <w:rFonts w:ascii="Adobe Arabic" w:hAnsi="Adobe Arabic" w:cs="Adobe Arabic"/>
          <w:sz w:val="36"/>
          <w:szCs w:val="36"/>
          <w:rtl/>
          <w:lang w:bidi="ar-EG"/>
        </w:rPr>
        <w:t>؟</w:t>
      </w:r>
    </w:p>
    <w:p w:rsidR="00EB2E35" w:rsidRPr="0093484F" w:rsidRDefault="00406E0E" w:rsidP="0093484F">
      <w:pPr>
        <w:pStyle w:val="a7"/>
        <w:numPr>
          <w:ilvl w:val="0"/>
          <w:numId w:val="10"/>
        </w:numPr>
        <w:bidi/>
        <w:spacing w:before="240" w:after="120" w:line="240" w:lineRule="auto"/>
        <w:ind w:left="560" w:hanging="313"/>
        <w:jc w:val="both"/>
        <w:rPr>
          <w:rFonts w:ascii="Adobe Arabic" w:hAnsi="Adobe Arabic" w:cs="Adobe Arabic"/>
          <w:sz w:val="36"/>
          <w:szCs w:val="36"/>
          <w:rtl/>
          <w:lang w:bidi="ar-EG"/>
        </w:rPr>
      </w:pPr>
      <w:r w:rsidRPr="0093484F">
        <w:rPr>
          <w:rFonts w:ascii="Adobe Arabic" w:hAnsi="Adobe Arabic" w:cs="Adobe Arabic"/>
          <w:sz w:val="36"/>
          <w:szCs w:val="36"/>
          <w:rtl/>
          <w:lang w:bidi="ar-EG"/>
        </w:rPr>
        <w:t>و</w:t>
      </w:r>
      <w:r w:rsidR="007A5A03" w:rsidRPr="0093484F">
        <w:rPr>
          <w:rFonts w:ascii="Adobe Arabic" w:hAnsi="Adobe Arabic" w:cs="Adobe Arabic"/>
          <w:sz w:val="36"/>
          <w:szCs w:val="36"/>
          <w:rtl/>
          <w:lang w:bidi="ar-EG"/>
        </w:rPr>
        <w:t xml:space="preserve">ما الأسباب </w:t>
      </w:r>
      <w:r w:rsidR="00382416" w:rsidRPr="0093484F">
        <w:rPr>
          <w:rFonts w:ascii="Adobe Arabic" w:hAnsi="Adobe Arabic" w:cs="Adobe Arabic"/>
          <w:sz w:val="36"/>
          <w:szCs w:val="36"/>
          <w:rtl/>
          <w:lang w:bidi="ar-EG"/>
        </w:rPr>
        <w:t>الكامنة وراء</w:t>
      </w:r>
      <w:r w:rsidR="007A5A03" w:rsidRPr="0093484F">
        <w:rPr>
          <w:rFonts w:ascii="Adobe Arabic" w:hAnsi="Adobe Arabic" w:cs="Adobe Arabic"/>
          <w:sz w:val="36"/>
          <w:szCs w:val="36"/>
          <w:rtl/>
          <w:lang w:bidi="ar-EG"/>
        </w:rPr>
        <w:t xml:space="preserve"> هذا الاضطهاد</w:t>
      </w:r>
      <w:r w:rsidR="009573D9" w:rsidRPr="0093484F">
        <w:rPr>
          <w:rFonts w:ascii="Adobe Arabic" w:hAnsi="Adobe Arabic" w:cs="Adobe Arabic"/>
          <w:sz w:val="36"/>
          <w:szCs w:val="36"/>
          <w:rtl/>
          <w:lang w:bidi="ar-EG"/>
        </w:rPr>
        <w:t>؟</w:t>
      </w:r>
      <w:r w:rsidR="007A5A03" w:rsidRPr="0093484F">
        <w:rPr>
          <w:rFonts w:ascii="Adobe Arabic" w:hAnsi="Adobe Arabic" w:cs="Adobe Arabic"/>
          <w:sz w:val="36"/>
          <w:szCs w:val="36"/>
          <w:rtl/>
          <w:lang w:bidi="ar-EG"/>
        </w:rPr>
        <w:t xml:space="preserve"> </w:t>
      </w:r>
    </w:p>
    <w:p w:rsidR="000C57DD" w:rsidRPr="0093484F" w:rsidRDefault="000C57DD" w:rsidP="0093484F">
      <w:pPr>
        <w:bidi/>
        <w:spacing w:before="240" w:after="120" w:line="240" w:lineRule="auto"/>
        <w:ind w:firstLine="284"/>
        <w:jc w:val="both"/>
        <w:rPr>
          <w:rFonts w:ascii="Adobe Arabic" w:hAnsi="Adobe Arabic" w:cs="Adobe Arabic"/>
          <w:b/>
          <w:bCs/>
          <w:sz w:val="36"/>
          <w:szCs w:val="36"/>
          <w:rtl/>
        </w:rPr>
      </w:pPr>
      <w:r w:rsidRPr="0093484F">
        <w:rPr>
          <w:rFonts w:ascii="Adobe Arabic" w:hAnsi="Adobe Arabic" w:cs="Adobe Arabic"/>
          <w:b/>
          <w:bCs/>
          <w:sz w:val="36"/>
          <w:szCs w:val="36"/>
          <w:rtl/>
        </w:rPr>
        <w:lastRenderedPageBreak/>
        <w:t>وفي هذا التقرير نجيب على هذه التساؤلات الرئيسة على النحو التالي:</w:t>
      </w:r>
    </w:p>
    <w:p w:rsidR="00A31B11" w:rsidRPr="0093484F" w:rsidRDefault="00441700"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t>من هم دراويش غنابادي</w:t>
      </w:r>
      <w:r w:rsidR="00F949CD" w:rsidRPr="0093484F">
        <w:rPr>
          <w:rFonts w:ascii="Adobe Arabic" w:hAnsi="Adobe Arabic" w:cs="Adobe Arabic"/>
          <w:b/>
          <w:bCs/>
          <w:color w:val="E36C0A" w:themeColor="accent6" w:themeShade="BF"/>
          <w:sz w:val="36"/>
          <w:szCs w:val="36"/>
          <w:rtl/>
        </w:rPr>
        <w:t>؟</w:t>
      </w:r>
    </w:p>
    <w:p w:rsidR="00F44A74" w:rsidRPr="0093484F" w:rsidRDefault="00F44A74"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 xml:space="preserve">فى بداية القرن الثامن الهجري، أسس القُطب الصوفى الشيعي </w:t>
      </w:r>
      <w:r w:rsidR="000E6A98" w:rsidRPr="00E45D6A">
        <w:rPr>
          <w:rFonts w:ascii="Adobe Arabic" w:hAnsi="Adobe Arabic" w:cs="Adobe Arabic"/>
          <w:color w:val="00B050"/>
          <w:sz w:val="36"/>
          <w:szCs w:val="36"/>
          <w:rtl/>
        </w:rPr>
        <w:t>"</w:t>
      </w:r>
      <w:r w:rsidRPr="00E45D6A">
        <w:rPr>
          <w:rFonts w:ascii="Adobe Arabic" w:hAnsi="Adobe Arabic" w:cs="Adobe Arabic"/>
          <w:color w:val="00B050"/>
          <w:sz w:val="36"/>
          <w:szCs w:val="36"/>
          <w:rtl/>
        </w:rPr>
        <w:t>سيد نور الدين شاه نعمت الله</w:t>
      </w:r>
      <w:r w:rsidR="000E6A98" w:rsidRPr="00E45D6A">
        <w:rPr>
          <w:rFonts w:ascii="Adobe Arabic" w:hAnsi="Adobe Arabic" w:cs="Adobe Arabic"/>
          <w:color w:val="00B050"/>
          <w:sz w:val="36"/>
          <w:szCs w:val="36"/>
          <w:rtl/>
        </w:rPr>
        <w:t>"</w:t>
      </w:r>
      <w:r w:rsidRPr="0093484F">
        <w:rPr>
          <w:rFonts w:ascii="Adobe Arabic" w:hAnsi="Adobe Arabic" w:cs="Adobe Arabic"/>
          <w:sz w:val="36"/>
          <w:szCs w:val="36"/>
          <w:rtl/>
        </w:rPr>
        <w:t>، إحدى الطرق الصوفية داخل إيران، لتجذب هذه الحركة جمهورًا واسعًا تابعًا لها في شمال إيران</w:t>
      </w:r>
      <w:r w:rsidR="00F949CD" w:rsidRPr="0093484F">
        <w:rPr>
          <w:rFonts w:ascii="Adobe Arabic" w:hAnsi="Adobe Arabic" w:cs="Adobe Arabic"/>
          <w:sz w:val="36"/>
          <w:szCs w:val="36"/>
          <w:rtl/>
        </w:rPr>
        <w:t>.</w:t>
      </w:r>
    </w:p>
    <w:p w:rsidR="005B4900" w:rsidRPr="0093484F" w:rsidRDefault="00F44A7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وتفرعت هذه الطريقة الصوفية إلى طرق مختلفة من بينها </w:t>
      </w:r>
      <w:r w:rsidR="005B4900" w:rsidRPr="0093484F">
        <w:rPr>
          <w:rFonts w:ascii="Adobe Arabic" w:hAnsi="Adobe Arabic" w:cs="Adobe Arabic"/>
          <w:sz w:val="36"/>
          <w:szCs w:val="36"/>
          <w:rtl/>
        </w:rPr>
        <w:t>"</w:t>
      </w:r>
      <w:r w:rsidRPr="0093484F">
        <w:rPr>
          <w:rFonts w:ascii="Adobe Arabic" w:hAnsi="Adobe Arabic" w:cs="Adobe Arabic"/>
          <w:b/>
          <w:bCs/>
          <w:sz w:val="36"/>
          <w:szCs w:val="36"/>
          <w:rtl/>
        </w:rPr>
        <w:t>الغنابادية</w:t>
      </w:r>
      <w:r w:rsidR="005B4900" w:rsidRPr="0093484F">
        <w:rPr>
          <w:rFonts w:ascii="Adobe Arabic" w:hAnsi="Adobe Arabic" w:cs="Adobe Arabic"/>
          <w:sz w:val="36"/>
          <w:szCs w:val="36"/>
          <w:rtl/>
        </w:rPr>
        <w:t>"</w:t>
      </w:r>
      <w:r w:rsidRPr="0093484F">
        <w:rPr>
          <w:rFonts w:ascii="Adobe Arabic" w:hAnsi="Adobe Arabic" w:cs="Adobe Arabic"/>
          <w:sz w:val="36"/>
          <w:szCs w:val="36"/>
          <w:rtl/>
        </w:rPr>
        <w:t xml:space="preserve">، التى يعتنقها </w:t>
      </w:r>
      <w:r w:rsidR="005B4900" w:rsidRPr="0093484F">
        <w:rPr>
          <w:rFonts w:ascii="Adobe Arabic" w:hAnsi="Adobe Arabic" w:cs="Adobe Arabic"/>
          <w:color w:val="7030A0"/>
          <w:sz w:val="36"/>
          <w:szCs w:val="36"/>
          <w:rtl/>
        </w:rPr>
        <w:t>"</w:t>
      </w:r>
      <w:r w:rsidRPr="0093484F">
        <w:rPr>
          <w:rFonts w:ascii="Adobe Arabic" w:hAnsi="Adobe Arabic" w:cs="Adobe Arabic"/>
          <w:b/>
          <w:bCs/>
          <w:color w:val="7030A0"/>
          <w:sz w:val="36"/>
          <w:szCs w:val="36"/>
          <w:rtl/>
        </w:rPr>
        <w:t>الدراويش الغناباديون</w:t>
      </w:r>
      <w:r w:rsidR="005B4900" w:rsidRPr="0093484F">
        <w:rPr>
          <w:rFonts w:ascii="Adobe Arabic" w:hAnsi="Adobe Arabic" w:cs="Adobe Arabic"/>
          <w:color w:val="7030A0"/>
          <w:sz w:val="36"/>
          <w:szCs w:val="36"/>
          <w:rtl/>
        </w:rPr>
        <w:t>"</w:t>
      </w:r>
      <w:r w:rsidRPr="0093484F">
        <w:rPr>
          <w:rFonts w:ascii="Adobe Arabic" w:hAnsi="Adobe Arabic" w:cs="Adobe Arabic"/>
          <w:sz w:val="36"/>
          <w:szCs w:val="36"/>
          <w:rtl/>
        </w:rPr>
        <w:t>، والذين يُطلق عليهم هذا الاسم نسبة إلى مقرهم الرئيس الواقع في منطقة غناباد جنوبي محافظة خراسان رضوي، الواقعة شمال شرقي إيران، وكانت تسمى سابقًا غنابا، وجنابد</w:t>
      </w:r>
      <w:r w:rsidR="005B4900" w:rsidRPr="0093484F">
        <w:rPr>
          <w:rFonts w:ascii="Adobe Arabic" w:hAnsi="Adobe Arabic" w:cs="Adobe Arabic"/>
          <w:sz w:val="36"/>
          <w:szCs w:val="36"/>
          <w:rtl/>
        </w:rPr>
        <w:t>.</w:t>
      </w:r>
    </w:p>
    <w:p w:rsidR="00681D86" w:rsidRPr="0093484F" w:rsidRDefault="00555F70"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ورغم أن عددهم لم يزد عن 100 ألف قبيل الثورة الخومينية في البلاد عام </w:t>
      </w:r>
      <w:r w:rsidRPr="0093484F">
        <w:rPr>
          <w:rFonts w:ascii="Adobe Arabic" w:hAnsi="Adobe Arabic" w:cs="Adobe Arabic"/>
          <w:color w:val="0070C0"/>
          <w:sz w:val="36"/>
          <w:szCs w:val="36"/>
          <w:rtl/>
          <w:lang w:bidi="ar-EG"/>
        </w:rPr>
        <w:t>1979م</w:t>
      </w:r>
      <w:r w:rsidRPr="0093484F">
        <w:rPr>
          <w:rFonts w:ascii="Adobe Arabic" w:hAnsi="Adobe Arabic" w:cs="Adobe Arabic"/>
          <w:sz w:val="36"/>
          <w:szCs w:val="36"/>
          <w:rtl/>
          <w:lang w:bidi="ar-EG"/>
        </w:rPr>
        <w:t xml:space="preserve">، إلا أن </w:t>
      </w:r>
      <w:r w:rsidR="00681D86" w:rsidRPr="0093484F">
        <w:rPr>
          <w:rFonts w:ascii="Adobe Arabic" w:hAnsi="Adobe Arabic" w:cs="Adobe Arabic"/>
          <w:sz w:val="36"/>
          <w:szCs w:val="36"/>
          <w:rtl/>
          <w:lang w:bidi="ar-EG"/>
        </w:rPr>
        <w:t>مت</w:t>
      </w:r>
      <w:r w:rsidRPr="0093484F">
        <w:rPr>
          <w:rFonts w:ascii="Adobe Arabic" w:hAnsi="Adobe Arabic" w:cs="Adobe Arabic"/>
          <w:sz w:val="36"/>
          <w:szCs w:val="36"/>
          <w:rtl/>
          <w:lang w:bidi="ar-EG"/>
        </w:rPr>
        <w:t>بعي</w:t>
      </w:r>
      <w:r w:rsidR="00681D86" w:rsidRPr="0093484F">
        <w:rPr>
          <w:rFonts w:ascii="Adobe Arabic" w:hAnsi="Adobe Arabic" w:cs="Adobe Arabic"/>
          <w:sz w:val="36"/>
          <w:szCs w:val="36"/>
          <w:rtl/>
          <w:lang w:bidi="ar-EG"/>
        </w:rPr>
        <w:t xml:space="preserve"> </w:t>
      </w:r>
      <w:r w:rsidR="00F949CD" w:rsidRPr="0093484F">
        <w:rPr>
          <w:rFonts w:ascii="Adobe Arabic" w:hAnsi="Adobe Arabic" w:cs="Adobe Arabic"/>
          <w:sz w:val="36"/>
          <w:szCs w:val="36"/>
          <w:rtl/>
          <w:lang w:bidi="ar-EG"/>
        </w:rPr>
        <w:t>ال</w:t>
      </w:r>
      <w:r w:rsidR="00681D86" w:rsidRPr="0093484F">
        <w:rPr>
          <w:rFonts w:ascii="Adobe Arabic" w:hAnsi="Adobe Arabic" w:cs="Adobe Arabic"/>
          <w:sz w:val="36"/>
          <w:szCs w:val="36"/>
          <w:rtl/>
          <w:lang w:bidi="ar-EG"/>
        </w:rPr>
        <w:t xml:space="preserve">طريقة </w:t>
      </w:r>
      <w:r w:rsidRPr="0093484F">
        <w:rPr>
          <w:rFonts w:ascii="Adobe Arabic" w:hAnsi="Adobe Arabic" w:cs="Adobe Arabic"/>
          <w:sz w:val="36"/>
          <w:szCs w:val="36"/>
          <w:rtl/>
          <w:lang w:bidi="ar-EG"/>
        </w:rPr>
        <w:t xml:space="preserve">يزعمون </w:t>
      </w:r>
      <w:r w:rsidR="00681D86" w:rsidRPr="0093484F">
        <w:rPr>
          <w:rFonts w:ascii="Adobe Arabic" w:hAnsi="Adobe Arabic" w:cs="Adobe Arabic"/>
          <w:sz w:val="36"/>
          <w:szCs w:val="36"/>
          <w:rtl/>
          <w:lang w:bidi="ar-EG"/>
        </w:rPr>
        <w:t>أنه يوجد ما لا يقل عن خمسة ملايين شخص يتبعون هذ</w:t>
      </w:r>
      <w:r w:rsidRPr="0093484F">
        <w:rPr>
          <w:rFonts w:ascii="Adobe Arabic" w:hAnsi="Adobe Arabic" w:cs="Adobe Arabic"/>
          <w:sz w:val="36"/>
          <w:szCs w:val="36"/>
          <w:rtl/>
          <w:lang w:bidi="ar-EG"/>
        </w:rPr>
        <w:t>ه الطريقة في كافة أنحاء البلاد</w:t>
      </w:r>
      <w:r w:rsidR="00220D61" w:rsidRPr="0093484F">
        <w:rPr>
          <w:rFonts w:ascii="Adobe Arabic" w:hAnsi="Adobe Arabic" w:cs="Adobe Arabic"/>
          <w:sz w:val="36"/>
          <w:szCs w:val="36"/>
          <w:rtl/>
          <w:lang w:bidi="ar-EG"/>
        </w:rPr>
        <w:t xml:space="preserve">، </w:t>
      </w:r>
      <w:r w:rsidRPr="0093484F">
        <w:rPr>
          <w:rFonts w:ascii="Adobe Arabic" w:hAnsi="Adobe Arabic" w:cs="Adobe Arabic"/>
          <w:sz w:val="36"/>
          <w:szCs w:val="36"/>
          <w:rtl/>
          <w:lang w:bidi="ar-EG"/>
        </w:rPr>
        <w:t>و</w:t>
      </w:r>
      <w:r w:rsidR="00681D86" w:rsidRPr="0093484F">
        <w:rPr>
          <w:rFonts w:ascii="Adobe Arabic" w:hAnsi="Adobe Arabic" w:cs="Adobe Arabic"/>
          <w:sz w:val="36"/>
          <w:szCs w:val="36"/>
          <w:rtl/>
          <w:lang w:bidi="ar-EG"/>
        </w:rPr>
        <w:t>لا توجد أي</w:t>
      </w:r>
      <w:r w:rsidRPr="0093484F">
        <w:rPr>
          <w:rFonts w:ascii="Adobe Arabic" w:hAnsi="Adobe Arabic" w:cs="Adobe Arabic"/>
          <w:sz w:val="36"/>
          <w:szCs w:val="36"/>
          <w:rtl/>
          <w:lang w:bidi="ar-EG"/>
        </w:rPr>
        <w:t>ة</w:t>
      </w:r>
      <w:r w:rsidR="00681D86" w:rsidRPr="0093484F">
        <w:rPr>
          <w:rFonts w:ascii="Adobe Arabic" w:hAnsi="Adobe Arabic" w:cs="Adobe Arabic"/>
          <w:sz w:val="36"/>
          <w:szCs w:val="36"/>
          <w:rtl/>
          <w:lang w:bidi="ar-EG"/>
        </w:rPr>
        <w:t xml:space="preserve"> إحصائيات رسمية </w:t>
      </w:r>
      <w:r w:rsidR="00695D1F" w:rsidRPr="0093484F">
        <w:rPr>
          <w:rFonts w:ascii="Adobe Arabic" w:hAnsi="Adobe Arabic" w:cs="Adobe Arabic"/>
          <w:sz w:val="36"/>
          <w:szCs w:val="36"/>
          <w:rtl/>
          <w:lang w:bidi="ar-EG"/>
        </w:rPr>
        <w:t>تؤكد</w:t>
      </w:r>
      <w:r w:rsidR="00681D86" w:rsidRPr="0093484F">
        <w:rPr>
          <w:rFonts w:ascii="Adobe Arabic" w:hAnsi="Adobe Arabic" w:cs="Adobe Arabic"/>
          <w:sz w:val="36"/>
          <w:szCs w:val="36"/>
          <w:rtl/>
          <w:lang w:bidi="ar-EG"/>
        </w:rPr>
        <w:t xml:space="preserve"> ذلك</w:t>
      </w:r>
      <w:r w:rsidR="00F949CD" w:rsidRPr="0093484F">
        <w:rPr>
          <w:rFonts w:ascii="Adobe Arabic" w:hAnsi="Adobe Arabic" w:cs="Adobe Arabic"/>
          <w:sz w:val="36"/>
          <w:szCs w:val="36"/>
          <w:rtl/>
          <w:lang w:bidi="ar-EG"/>
        </w:rPr>
        <w:t xml:space="preserve"> أو تنفيه</w:t>
      </w:r>
      <w:r w:rsidR="00681D86" w:rsidRPr="0093484F">
        <w:rPr>
          <w:rFonts w:ascii="Adobe Arabic" w:hAnsi="Adobe Arabic" w:cs="Adobe Arabic"/>
          <w:sz w:val="36"/>
          <w:szCs w:val="36"/>
          <w:rtl/>
          <w:lang w:bidi="ar-EG"/>
        </w:rPr>
        <w:t xml:space="preserve">. </w:t>
      </w:r>
    </w:p>
    <w:p w:rsidR="00493BC6" w:rsidRPr="0093484F" w:rsidRDefault="005B293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وتنقسم جماعة </w:t>
      </w:r>
      <w:r w:rsidRPr="0093484F">
        <w:rPr>
          <w:rFonts w:ascii="Adobe Arabic" w:hAnsi="Adobe Arabic" w:cs="Adobe Arabic"/>
          <w:b/>
          <w:bCs/>
          <w:color w:val="7030A0"/>
          <w:sz w:val="36"/>
          <w:szCs w:val="36"/>
          <w:rtl/>
        </w:rPr>
        <w:t>"دراويش غنابادي"</w:t>
      </w:r>
      <w:r w:rsidRPr="0093484F">
        <w:rPr>
          <w:rFonts w:ascii="Adobe Arabic" w:hAnsi="Adobe Arabic" w:cs="Adobe Arabic"/>
          <w:color w:val="7030A0"/>
          <w:sz w:val="36"/>
          <w:szCs w:val="36"/>
          <w:rtl/>
        </w:rPr>
        <w:t xml:space="preserve"> </w:t>
      </w:r>
      <w:r w:rsidRPr="0093484F">
        <w:rPr>
          <w:rFonts w:ascii="Adobe Arabic" w:hAnsi="Adobe Arabic" w:cs="Adobe Arabic"/>
          <w:sz w:val="36"/>
          <w:szCs w:val="36"/>
          <w:rtl/>
        </w:rPr>
        <w:t xml:space="preserve">إلى ثلاث طرق: طريقة </w:t>
      </w:r>
      <w:r w:rsidR="009F5054" w:rsidRPr="0093484F">
        <w:rPr>
          <w:rFonts w:ascii="Adobe Arabic" w:hAnsi="Adobe Arabic" w:cs="Adobe Arabic"/>
          <w:sz w:val="36"/>
          <w:szCs w:val="36"/>
          <w:rtl/>
        </w:rPr>
        <w:t>"</w:t>
      </w:r>
      <w:r w:rsidRPr="0093484F">
        <w:rPr>
          <w:rFonts w:ascii="Adobe Arabic" w:hAnsi="Adobe Arabic" w:cs="Adobe Arabic"/>
          <w:sz w:val="36"/>
          <w:szCs w:val="36"/>
          <w:rtl/>
        </w:rPr>
        <w:t>ذو الریاستینی</w:t>
      </w:r>
      <w:r w:rsidR="009F5054" w:rsidRPr="0093484F">
        <w:rPr>
          <w:rFonts w:ascii="Adobe Arabic" w:hAnsi="Adobe Arabic" w:cs="Adobe Arabic"/>
          <w:sz w:val="36"/>
          <w:szCs w:val="36"/>
          <w:rtl/>
        </w:rPr>
        <w:t>"</w:t>
      </w:r>
      <w:r w:rsidRPr="0093484F">
        <w:rPr>
          <w:rFonts w:ascii="Adobe Arabic" w:hAnsi="Adobe Arabic" w:cs="Adobe Arabic"/>
          <w:sz w:val="36"/>
          <w:szCs w:val="36"/>
          <w:rtl/>
        </w:rPr>
        <w:t>، وطريقة "سلطان علیشاهی"، وطريقة "صفائی"، ويضم مذهبهم الصوفي أفكارًا إسلا</w:t>
      </w:r>
      <w:r w:rsidR="00A457DE" w:rsidRPr="0093484F">
        <w:rPr>
          <w:rFonts w:ascii="Adobe Arabic" w:hAnsi="Adobe Arabic" w:cs="Adobe Arabic"/>
          <w:sz w:val="36"/>
          <w:szCs w:val="36"/>
          <w:rtl/>
        </w:rPr>
        <w:t>مية، ويهودية، ومسيحية وزرادشتية</w:t>
      </w:r>
      <w:r w:rsidRPr="0093484F">
        <w:rPr>
          <w:rFonts w:ascii="Adobe Arabic" w:hAnsi="Adobe Arabic" w:cs="Adobe Arabic"/>
          <w:sz w:val="36"/>
          <w:szCs w:val="36"/>
          <w:rtl/>
        </w:rPr>
        <w:t>، بالإضافة إلى عقائد هندية ومانوية</w:t>
      </w:r>
      <w:r w:rsidR="00493BC6" w:rsidRPr="0093484F">
        <w:rPr>
          <w:rFonts w:ascii="Adobe Arabic" w:hAnsi="Adobe Arabic" w:cs="Adobe Arabic"/>
          <w:sz w:val="36"/>
          <w:szCs w:val="36"/>
          <w:rtl/>
        </w:rPr>
        <w:t>.</w:t>
      </w:r>
    </w:p>
    <w:p w:rsidR="005B2934" w:rsidRPr="0093484F" w:rsidRDefault="005B293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lastRenderedPageBreak/>
        <w:t xml:space="preserve"> ويؤمنون بأن البشرية بدأت من خلق آدم، وبأن النبي محمد –صلى الله عليه وسلم-هو خاتم الأنبياء، وأن الإمام علي بن أبي طالب –رضي الله عنه-هو رأس الإمامة التي انتقلت منه للإمام الثاني عشر.</w:t>
      </w:r>
    </w:p>
    <w:p w:rsidR="00A31B11" w:rsidRPr="0093484F" w:rsidRDefault="00F51ED5"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ويعتبر منتسبو هذه الطريقة أنفسهم من أتباع </w:t>
      </w:r>
      <w:r w:rsidR="00CC2E1F" w:rsidRPr="0093484F">
        <w:rPr>
          <w:rFonts w:ascii="Adobe Arabic" w:hAnsi="Adobe Arabic" w:cs="Adobe Arabic"/>
          <w:sz w:val="36"/>
          <w:szCs w:val="36"/>
          <w:rtl/>
          <w:lang w:bidi="ar-EG"/>
        </w:rPr>
        <w:t>الشيعة</w:t>
      </w:r>
      <w:r w:rsidRPr="0093484F">
        <w:rPr>
          <w:rFonts w:ascii="Adobe Arabic" w:hAnsi="Adobe Arabic" w:cs="Adobe Arabic"/>
          <w:sz w:val="36"/>
          <w:szCs w:val="36"/>
          <w:rtl/>
          <w:lang w:bidi="ar-EG"/>
        </w:rPr>
        <w:t xml:space="preserve"> الاثنى عشري</w:t>
      </w:r>
      <w:r w:rsidR="00CC2E1F" w:rsidRPr="0093484F">
        <w:rPr>
          <w:rFonts w:ascii="Adobe Arabic" w:hAnsi="Adobe Arabic" w:cs="Adobe Arabic"/>
          <w:sz w:val="36"/>
          <w:szCs w:val="36"/>
          <w:rtl/>
          <w:lang w:bidi="ar-EG"/>
        </w:rPr>
        <w:t>ة</w:t>
      </w:r>
      <w:r w:rsidR="000C3D11" w:rsidRPr="0093484F">
        <w:rPr>
          <w:rFonts w:ascii="Adobe Arabic" w:hAnsi="Adobe Arabic" w:cs="Adobe Arabic"/>
          <w:sz w:val="36"/>
          <w:szCs w:val="36"/>
          <w:rtl/>
          <w:lang w:bidi="ar-EG"/>
        </w:rPr>
        <w:t>-</w:t>
      </w:r>
      <w:r w:rsidRPr="0093484F">
        <w:rPr>
          <w:rFonts w:ascii="Adobe Arabic" w:hAnsi="Adobe Arabic" w:cs="Adobe Arabic"/>
          <w:sz w:val="36"/>
          <w:szCs w:val="36"/>
          <w:rtl/>
          <w:lang w:bidi="ar-EG"/>
        </w:rPr>
        <w:t xml:space="preserve"> دين الدولة الرسمي في إيران</w:t>
      </w:r>
      <w:r w:rsidR="00CC2E1F" w:rsidRPr="0093484F">
        <w:rPr>
          <w:rFonts w:ascii="Adobe Arabic" w:hAnsi="Adobe Arabic" w:cs="Adobe Arabic"/>
          <w:sz w:val="36"/>
          <w:szCs w:val="36"/>
          <w:rtl/>
          <w:lang w:bidi="ar-EG"/>
        </w:rPr>
        <w:t>،</w:t>
      </w:r>
      <w:r w:rsidRPr="0093484F">
        <w:rPr>
          <w:rFonts w:ascii="Adobe Arabic" w:hAnsi="Adobe Arabic" w:cs="Adobe Arabic"/>
          <w:sz w:val="36"/>
          <w:szCs w:val="36"/>
          <w:rtl/>
          <w:lang w:bidi="ar-EG"/>
        </w:rPr>
        <w:t>ولكن الحكوم</w:t>
      </w:r>
      <w:r w:rsidR="00393BF5" w:rsidRPr="0093484F">
        <w:rPr>
          <w:rFonts w:ascii="Adobe Arabic" w:hAnsi="Adobe Arabic" w:cs="Adobe Arabic"/>
          <w:sz w:val="36"/>
          <w:szCs w:val="36"/>
          <w:rtl/>
          <w:lang w:bidi="ar-EG"/>
        </w:rPr>
        <w:t>ة الإيرانية تعتبرهم منتمين إلى مجموعة منحرفة؛</w:t>
      </w:r>
      <w:r w:rsidR="0093484F">
        <w:rPr>
          <w:rFonts w:ascii="Adobe Arabic" w:hAnsi="Adobe Arabic" w:cs="Adobe Arabic" w:hint="cs"/>
          <w:sz w:val="36"/>
          <w:szCs w:val="36"/>
          <w:rtl/>
          <w:lang w:bidi="ar-EG"/>
        </w:rPr>
        <w:t xml:space="preserve"> </w:t>
      </w:r>
      <w:r w:rsidR="00CC2E1F" w:rsidRPr="0093484F">
        <w:rPr>
          <w:rFonts w:ascii="Adobe Arabic" w:hAnsi="Adobe Arabic" w:cs="Adobe Arabic"/>
          <w:sz w:val="36"/>
          <w:szCs w:val="36"/>
          <w:rtl/>
          <w:lang w:bidi="ar-EG"/>
        </w:rPr>
        <w:t>لأنهم لا يتبعون المؤسسة الدينية التقليدية التابعة للمرشد الأعلى للثورة الإيرانية علي خامنئي، بل يتبعون زعيمهم الخاص نور علي تابنده الذي شغل لفترة طويلة مناصب عليا في الجمهورية الإيرانية، كما يرون ضرورة فصل الدين عن الدولة.</w:t>
      </w:r>
    </w:p>
    <w:p w:rsidR="00EC6BC0" w:rsidRPr="0093484F" w:rsidRDefault="00EC6BC0"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وبدأ تابنده، الملقب بـ</w:t>
      </w:r>
      <w:r w:rsidR="0033680D" w:rsidRPr="00E45D6A">
        <w:rPr>
          <w:rFonts w:ascii="Adobe Arabic" w:hAnsi="Adobe Arabic" w:cs="Adobe Arabic"/>
          <w:color w:val="00B050"/>
          <w:sz w:val="36"/>
          <w:szCs w:val="36"/>
          <w:rtl/>
        </w:rPr>
        <w:t>"</w:t>
      </w:r>
      <w:r w:rsidRPr="00E45D6A">
        <w:rPr>
          <w:rFonts w:ascii="Adobe Arabic" w:hAnsi="Adobe Arabic" w:cs="Adobe Arabic"/>
          <w:b/>
          <w:bCs/>
          <w:color w:val="00B050"/>
          <w:sz w:val="36"/>
          <w:szCs w:val="36"/>
          <w:rtl/>
        </w:rPr>
        <w:t>مجذوب عليشاه</w:t>
      </w:r>
      <w:r w:rsidR="0033680D" w:rsidRPr="00E45D6A">
        <w:rPr>
          <w:rFonts w:ascii="Adobe Arabic" w:hAnsi="Adobe Arabic" w:cs="Adobe Arabic"/>
          <w:color w:val="00B050"/>
          <w:sz w:val="36"/>
          <w:szCs w:val="36"/>
          <w:rtl/>
        </w:rPr>
        <w:t>"</w:t>
      </w:r>
      <w:r w:rsidRPr="0093484F">
        <w:rPr>
          <w:rFonts w:ascii="Adobe Arabic" w:hAnsi="Adobe Arabic" w:cs="Adobe Arabic"/>
          <w:sz w:val="36"/>
          <w:szCs w:val="36"/>
          <w:rtl/>
        </w:rPr>
        <w:t xml:space="preserve">، في مهامه كقطب وشيخ للطريقة الصوفية في أعقاب وفاة سلفه </w:t>
      </w:r>
      <w:r w:rsidR="0033680D" w:rsidRPr="0093484F">
        <w:rPr>
          <w:rFonts w:ascii="Adobe Arabic" w:hAnsi="Adobe Arabic" w:cs="Adobe Arabic"/>
          <w:sz w:val="36"/>
          <w:szCs w:val="36"/>
          <w:rtl/>
        </w:rPr>
        <w:t>"</w:t>
      </w:r>
      <w:r w:rsidRPr="0093484F">
        <w:rPr>
          <w:rFonts w:ascii="Adobe Arabic" w:hAnsi="Adobe Arabic" w:cs="Adobe Arabic"/>
          <w:sz w:val="36"/>
          <w:szCs w:val="36"/>
          <w:rtl/>
        </w:rPr>
        <w:t>محبوب عليشاه</w:t>
      </w:r>
      <w:r w:rsidR="0033680D" w:rsidRPr="0093484F">
        <w:rPr>
          <w:rFonts w:ascii="Adobe Arabic" w:hAnsi="Adobe Arabic" w:cs="Adobe Arabic"/>
          <w:sz w:val="36"/>
          <w:szCs w:val="36"/>
          <w:rtl/>
        </w:rPr>
        <w:t>"</w:t>
      </w:r>
      <w:r w:rsidRPr="0093484F">
        <w:rPr>
          <w:rFonts w:ascii="Adobe Arabic" w:hAnsi="Adobe Arabic" w:cs="Adobe Arabic"/>
          <w:sz w:val="36"/>
          <w:szCs w:val="36"/>
          <w:rtl/>
        </w:rPr>
        <w:t>؛ الذي ترك وصية أوصلت تابنده للقب قطب هذه الطريقة الصوفية.</w:t>
      </w:r>
    </w:p>
    <w:p w:rsidR="00EC6BC0" w:rsidRPr="0093484F" w:rsidRDefault="00EC6BC0"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ودرس تابنده العلوم الإسلامية إضافة للحقوق، قبل أن ينتقل بعد ذلك إلى فرنسا لاستكمال دراسته الجام</w:t>
      </w:r>
      <w:r w:rsidR="0033680D" w:rsidRPr="0093484F">
        <w:rPr>
          <w:rFonts w:ascii="Adobe Arabic" w:hAnsi="Adobe Arabic" w:cs="Adobe Arabic"/>
          <w:sz w:val="36"/>
          <w:szCs w:val="36"/>
          <w:rtl/>
        </w:rPr>
        <w:t>عية والحصول على درجة الدكتوراه</w:t>
      </w:r>
      <w:r w:rsidR="009F5054" w:rsidRPr="0093484F">
        <w:rPr>
          <w:rFonts w:ascii="Adobe Arabic" w:hAnsi="Adobe Arabic" w:cs="Adobe Arabic"/>
          <w:sz w:val="36"/>
          <w:szCs w:val="36"/>
          <w:rtl/>
        </w:rPr>
        <w:t xml:space="preserve">، وهو </w:t>
      </w:r>
      <w:r w:rsidRPr="0093484F">
        <w:rPr>
          <w:rFonts w:ascii="Adobe Arabic" w:hAnsi="Adobe Arabic" w:cs="Adobe Arabic"/>
          <w:sz w:val="36"/>
          <w:szCs w:val="36"/>
          <w:rtl/>
        </w:rPr>
        <w:t xml:space="preserve">ينتمي إلى </w:t>
      </w:r>
      <w:r w:rsidR="009F5054" w:rsidRPr="0093484F">
        <w:rPr>
          <w:rFonts w:ascii="Adobe Arabic" w:hAnsi="Adobe Arabic" w:cs="Adobe Arabic"/>
          <w:sz w:val="36"/>
          <w:szCs w:val="36"/>
          <w:rtl/>
        </w:rPr>
        <w:t>الأقطاب</w:t>
      </w:r>
      <w:r w:rsidRPr="0093484F">
        <w:rPr>
          <w:rFonts w:ascii="Adobe Arabic" w:hAnsi="Adobe Arabic" w:cs="Adobe Arabic"/>
          <w:sz w:val="36"/>
          <w:szCs w:val="36"/>
          <w:rtl/>
        </w:rPr>
        <w:t xml:space="preserve"> ذوي الخلفية السياسية؛ إذ سبق وأن </w:t>
      </w:r>
      <w:r w:rsidR="009E7539" w:rsidRPr="0093484F">
        <w:rPr>
          <w:rFonts w:ascii="Adobe Arabic" w:hAnsi="Adobe Arabic" w:cs="Adobe Arabic"/>
          <w:sz w:val="36"/>
          <w:szCs w:val="36"/>
          <w:rtl/>
        </w:rPr>
        <w:t>عمل</w:t>
      </w:r>
      <w:r w:rsidRPr="0093484F">
        <w:rPr>
          <w:rFonts w:ascii="Adobe Arabic" w:hAnsi="Adobe Arabic" w:cs="Adobe Arabic"/>
          <w:sz w:val="36"/>
          <w:szCs w:val="36"/>
          <w:rtl/>
        </w:rPr>
        <w:t xml:space="preserve"> في الخارجية الإيرانية ووزارة العدل ومحكمة طهران قبل الثورة عام 1979</w:t>
      </w:r>
      <w:r w:rsidR="009F11C6" w:rsidRPr="0093484F">
        <w:rPr>
          <w:rFonts w:ascii="Adobe Arabic" w:hAnsi="Adobe Arabic" w:cs="Adobe Arabic"/>
          <w:sz w:val="36"/>
          <w:szCs w:val="36"/>
          <w:rtl/>
        </w:rPr>
        <w:t>م</w:t>
      </w:r>
      <w:r w:rsidRPr="0093484F">
        <w:rPr>
          <w:rFonts w:ascii="Adobe Arabic" w:hAnsi="Adobe Arabic" w:cs="Adobe Arabic"/>
          <w:sz w:val="36"/>
          <w:szCs w:val="36"/>
          <w:rtl/>
        </w:rPr>
        <w:t>، والتي دعمها ضد نظام الشاه، وترقى بعد ذلك إلى منصب رئيس لمؤسسة الحج لفترة زمنية انتقل على إثرها إلى منصب نائب وزير العدل.</w:t>
      </w:r>
    </w:p>
    <w:p w:rsidR="00D02FF2" w:rsidRPr="0093484F" w:rsidRDefault="0086409E"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t>دراويش غنابادي..ملاحقات ومضايقات</w:t>
      </w:r>
      <w:r w:rsidR="00D02FF2" w:rsidRPr="0093484F">
        <w:rPr>
          <w:rFonts w:ascii="Adobe Arabic" w:hAnsi="Adobe Arabic" w:cs="Adobe Arabic"/>
          <w:b/>
          <w:bCs/>
          <w:color w:val="E36C0A" w:themeColor="accent6" w:themeShade="BF"/>
          <w:sz w:val="36"/>
          <w:szCs w:val="36"/>
          <w:rtl/>
        </w:rPr>
        <w:t>:</w:t>
      </w:r>
    </w:p>
    <w:p w:rsidR="000E1A0B" w:rsidRPr="0093484F" w:rsidRDefault="000E1A0B"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lastRenderedPageBreak/>
        <w:t xml:space="preserve">على مدار السنوات الماضية </w:t>
      </w:r>
      <w:r w:rsidR="00A93944" w:rsidRPr="0093484F">
        <w:rPr>
          <w:rFonts w:ascii="Adobe Arabic" w:hAnsi="Adobe Arabic" w:cs="Adobe Arabic"/>
          <w:sz w:val="36"/>
          <w:szCs w:val="36"/>
          <w:rtl/>
        </w:rPr>
        <w:t>تعرض</w:t>
      </w:r>
      <w:r w:rsidR="001418CC" w:rsidRPr="0093484F">
        <w:rPr>
          <w:rFonts w:ascii="Adobe Arabic" w:hAnsi="Adobe Arabic" w:cs="Adobe Arabic"/>
          <w:sz w:val="36"/>
          <w:szCs w:val="36"/>
          <w:rtl/>
        </w:rPr>
        <w:t>ت</w:t>
      </w:r>
      <w:r w:rsidR="00A93944" w:rsidRPr="0093484F">
        <w:rPr>
          <w:rFonts w:ascii="Adobe Arabic" w:hAnsi="Adobe Arabic" w:cs="Adobe Arabic"/>
          <w:sz w:val="36"/>
          <w:szCs w:val="36"/>
          <w:rtl/>
        </w:rPr>
        <w:t xml:space="preserve"> جماعة </w:t>
      </w:r>
      <w:r w:rsidR="00A93944" w:rsidRPr="0093484F">
        <w:rPr>
          <w:rFonts w:ascii="Adobe Arabic" w:hAnsi="Adobe Arabic" w:cs="Adobe Arabic"/>
          <w:color w:val="7030A0"/>
          <w:sz w:val="36"/>
          <w:szCs w:val="36"/>
          <w:rtl/>
        </w:rPr>
        <w:t>"</w:t>
      </w:r>
      <w:r w:rsidR="00A93944" w:rsidRPr="0093484F">
        <w:rPr>
          <w:rFonts w:ascii="Adobe Arabic" w:hAnsi="Adobe Arabic" w:cs="Adobe Arabic"/>
          <w:b/>
          <w:bCs/>
          <w:color w:val="7030A0"/>
          <w:sz w:val="36"/>
          <w:szCs w:val="36"/>
          <w:rtl/>
        </w:rPr>
        <w:t>دراويش غنابادي</w:t>
      </w:r>
      <w:r w:rsidR="00A93944" w:rsidRPr="0093484F">
        <w:rPr>
          <w:rFonts w:ascii="Adobe Arabic" w:hAnsi="Adobe Arabic" w:cs="Adobe Arabic"/>
          <w:color w:val="7030A0"/>
          <w:sz w:val="36"/>
          <w:szCs w:val="36"/>
          <w:rtl/>
        </w:rPr>
        <w:t xml:space="preserve">" </w:t>
      </w:r>
      <w:r w:rsidR="00A93944" w:rsidRPr="0093484F">
        <w:rPr>
          <w:rFonts w:ascii="Adobe Arabic" w:hAnsi="Adobe Arabic" w:cs="Adobe Arabic"/>
          <w:sz w:val="36"/>
          <w:szCs w:val="36"/>
          <w:rtl/>
        </w:rPr>
        <w:t xml:space="preserve">لموجات </w:t>
      </w:r>
      <w:r w:rsidR="00EB7C79" w:rsidRPr="0093484F">
        <w:rPr>
          <w:rFonts w:ascii="Adobe Arabic" w:hAnsi="Adobe Arabic" w:cs="Adobe Arabic"/>
          <w:sz w:val="36"/>
          <w:szCs w:val="36"/>
          <w:rtl/>
        </w:rPr>
        <w:t xml:space="preserve">متتابعة </w:t>
      </w:r>
      <w:r w:rsidR="00A93944" w:rsidRPr="0093484F">
        <w:rPr>
          <w:rFonts w:ascii="Adobe Arabic" w:hAnsi="Adobe Arabic" w:cs="Adobe Arabic"/>
          <w:sz w:val="36"/>
          <w:szCs w:val="36"/>
          <w:rtl/>
        </w:rPr>
        <w:t xml:space="preserve">من الاعتقالات والملاحقات </w:t>
      </w:r>
      <w:r w:rsidR="00EB7C79" w:rsidRPr="0093484F">
        <w:rPr>
          <w:rFonts w:ascii="Adobe Arabic" w:hAnsi="Adobe Arabic" w:cs="Adobe Arabic"/>
          <w:sz w:val="36"/>
          <w:szCs w:val="36"/>
          <w:rtl/>
        </w:rPr>
        <w:t xml:space="preserve">من </w:t>
      </w:r>
      <w:r w:rsidR="00A93944" w:rsidRPr="0093484F">
        <w:rPr>
          <w:rFonts w:ascii="Adobe Arabic" w:hAnsi="Adobe Arabic" w:cs="Adobe Arabic"/>
          <w:sz w:val="36"/>
          <w:szCs w:val="36"/>
          <w:rtl/>
        </w:rPr>
        <w:t xml:space="preserve">قبل السلطات الرسمية الإيرانية، كما </w:t>
      </w:r>
      <w:r w:rsidRPr="0093484F">
        <w:rPr>
          <w:rFonts w:ascii="Adobe Arabic" w:hAnsi="Adobe Arabic" w:cs="Adobe Arabic"/>
          <w:sz w:val="36"/>
          <w:szCs w:val="36"/>
          <w:rtl/>
        </w:rPr>
        <w:t xml:space="preserve">حكمت المحاكم الإيرانية على عشرات المنتسبين إلى </w:t>
      </w:r>
      <w:r w:rsidR="00BA1D5A" w:rsidRPr="0093484F">
        <w:rPr>
          <w:rFonts w:ascii="Adobe Arabic" w:hAnsi="Adobe Arabic" w:cs="Adobe Arabic"/>
          <w:sz w:val="36"/>
          <w:szCs w:val="36"/>
          <w:rtl/>
        </w:rPr>
        <w:t xml:space="preserve">اتباع </w:t>
      </w:r>
      <w:r w:rsidR="00A93944" w:rsidRPr="0093484F">
        <w:rPr>
          <w:rFonts w:ascii="Adobe Arabic" w:hAnsi="Adobe Arabic" w:cs="Adobe Arabic"/>
          <w:sz w:val="36"/>
          <w:szCs w:val="36"/>
          <w:rtl/>
        </w:rPr>
        <w:t>هذا الجماعة</w:t>
      </w:r>
      <w:r w:rsidRPr="0093484F">
        <w:rPr>
          <w:rFonts w:ascii="Adobe Arabic" w:hAnsi="Adobe Arabic" w:cs="Adobe Arabic"/>
          <w:sz w:val="36"/>
          <w:szCs w:val="36"/>
          <w:rtl/>
        </w:rPr>
        <w:t>، بعقوبات مُغلظة تراوحت بين السجن والنفي الداخلي وكذلك الجلد، ووصلت بعض العقوبات إلى درجة الحكم بإعدام البعض منهم.</w:t>
      </w:r>
    </w:p>
    <w:p w:rsidR="0064423F" w:rsidRPr="0093484F" w:rsidRDefault="00F35A1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و</w:t>
      </w:r>
      <w:r w:rsidR="00E56A47" w:rsidRPr="0093484F">
        <w:rPr>
          <w:rFonts w:ascii="Adobe Arabic" w:hAnsi="Adobe Arabic" w:cs="Adobe Arabic"/>
          <w:sz w:val="36"/>
          <w:szCs w:val="36"/>
          <w:rtl/>
        </w:rPr>
        <w:t>تاريخيًا</w:t>
      </w:r>
      <w:r w:rsidR="00A93944" w:rsidRPr="0093484F">
        <w:rPr>
          <w:rFonts w:ascii="Adobe Arabic" w:hAnsi="Adobe Arabic" w:cs="Adobe Arabic"/>
          <w:sz w:val="36"/>
          <w:szCs w:val="36"/>
          <w:rtl/>
        </w:rPr>
        <w:t xml:space="preserve"> </w:t>
      </w:r>
      <w:r w:rsidR="0064423F" w:rsidRPr="0093484F">
        <w:rPr>
          <w:rFonts w:ascii="Adobe Arabic" w:hAnsi="Adobe Arabic" w:cs="Adobe Arabic"/>
          <w:sz w:val="36"/>
          <w:szCs w:val="36"/>
          <w:rtl/>
        </w:rPr>
        <w:t xml:space="preserve">بدأت أوضاع الصوفيين الشيعة </w:t>
      </w:r>
      <w:r w:rsidR="00A93944" w:rsidRPr="0093484F">
        <w:rPr>
          <w:rFonts w:ascii="Adobe Arabic" w:hAnsi="Adobe Arabic" w:cs="Adobe Arabic"/>
          <w:sz w:val="36"/>
          <w:szCs w:val="36"/>
          <w:rtl/>
        </w:rPr>
        <w:t xml:space="preserve">من جماعة </w:t>
      </w:r>
      <w:r w:rsidR="00A93944" w:rsidRPr="0093484F">
        <w:rPr>
          <w:rFonts w:ascii="Adobe Arabic" w:hAnsi="Adobe Arabic" w:cs="Adobe Arabic"/>
          <w:color w:val="7030A0"/>
          <w:sz w:val="36"/>
          <w:szCs w:val="36"/>
          <w:rtl/>
        </w:rPr>
        <w:t xml:space="preserve">"دراويش غنابادي" </w:t>
      </w:r>
      <w:r w:rsidR="0064423F" w:rsidRPr="0093484F">
        <w:rPr>
          <w:rFonts w:ascii="Adobe Arabic" w:hAnsi="Adobe Arabic" w:cs="Adobe Arabic"/>
          <w:sz w:val="36"/>
          <w:szCs w:val="36"/>
          <w:rtl/>
        </w:rPr>
        <w:t xml:space="preserve">في إيران تتدهور بعد انتخاب أحمد أحمدي نجاد رئيسا للبلاد في العام </w:t>
      </w:r>
      <w:r w:rsidR="0064423F" w:rsidRPr="0093484F">
        <w:rPr>
          <w:rFonts w:ascii="Adobe Arabic" w:hAnsi="Adobe Arabic" w:cs="Adobe Arabic"/>
          <w:b/>
          <w:bCs/>
          <w:color w:val="0070C0"/>
          <w:sz w:val="36"/>
          <w:szCs w:val="36"/>
          <w:rtl/>
        </w:rPr>
        <w:t>2005</w:t>
      </w:r>
      <w:r w:rsidR="00FB57A9" w:rsidRPr="0093484F">
        <w:rPr>
          <w:rFonts w:ascii="Adobe Arabic" w:hAnsi="Adobe Arabic" w:cs="Adobe Arabic"/>
          <w:b/>
          <w:bCs/>
          <w:color w:val="0070C0"/>
          <w:sz w:val="36"/>
          <w:szCs w:val="36"/>
          <w:rtl/>
        </w:rPr>
        <w:t>م</w:t>
      </w:r>
      <w:r w:rsidR="0064423F" w:rsidRPr="0093484F">
        <w:rPr>
          <w:rFonts w:ascii="Adobe Arabic" w:hAnsi="Adobe Arabic" w:cs="Adobe Arabic"/>
          <w:sz w:val="36"/>
          <w:szCs w:val="36"/>
          <w:rtl/>
        </w:rPr>
        <w:t>، حيث تعرضت دور العبادة الخاصة لأتباع هذا المذهب للهدم</w:t>
      </w:r>
      <w:r w:rsidR="00274EE9" w:rsidRPr="0093484F">
        <w:rPr>
          <w:rFonts w:ascii="Adobe Arabic" w:hAnsi="Adobe Arabic" w:cs="Adobe Arabic"/>
          <w:sz w:val="36"/>
          <w:szCs w:val="36"/>
          <w:rtl/>
        </w:rPr>
        <w:t>،</w:t>
      </w:r>
      <w:r w:rsidR="0064423F" w:rsidRPr="0093484F">
        <w:rPr>
          <w:rFonts w:ascii="Adobe Arabic" w:hAnsi="Adobe Arabic" w:cs="Adobe Arabic"/>
          <w:sz w:val="36"/>
          <w:szCs w:val="36"/>
          <w:rtl/>
        </w:rPr>
        <w:t xml:space="preserve"> وشنت جماعات دينية تابعة للسلطة حملات دعائية شرسة ضدهم كما فقد العديد منهم عمله.</w:t>
      </w:r>
    </w:p>
    <w:p w:rsidR="007C11F4" w:rsidRPr="0093484F" w:rsidRDefault="007C11F4"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وفي</w:t>
      </w:r>
      <w:r w:rsidRPr="0093484F">
        <w:rPr>
          <w:rFonts w:ascii="Adobe Arabic" w:hAnsi="Adobe Arabic" w:cs="Adobe Arabic"/>
          <w:color w:val="0070C0"/>
          <w:sz w:val="36"/>
          <w:szCs w:val="36"/>
          <w:rtl/>
          <w:lang w:bidi="ar-EG"/>
        </w:rPr>
        <w:t xml:space="preserve"> </w:t>
      </w:r>
      <w:r w:rsidR="0093484F">
        <w:rPr>
          <w:rFonts w:ascii="Adobe Arabic" w:hAnsi="Adobe Arabic" w:cs="Adobe Arabic" w:hint="cs"/>
          <w:color w:val="0070C0"/>
          <w:sz w:val="36"/>
          <w:szCs w:val="36"/>
          <w:rtl/>
          <w:lang w:bidi="ar-EG"/>
        </w:rPr>
        <w:t xml:space="preserve">عام </w:t>
      </w:r>
      <w:r w:rsidRPr="0093484F">
        <w:rPr>
          <w:rFonts w:ascii="Adobe Arabic" w:hAnsi="Adobe Arabic" w:cs="Adobe Arabic"/>
          <w:b/>
          <w:bCs/>
          <w:color w:val="0070C0"/>
          <w:sz w:val="36"/>
          <w:szCs w:val="36"/>
          <w:rtl/>
          <w:lang w:bidi="ar-EG"/>
        </w:rPr>
        <w:t>2006</w:t>
      </w:r>
      <w:r w:rsidR="00FB57A9" w:rsidRPr="0093484F">
        <w:rPr>
          <w:rFonts w:ascii="Adobe Arabic" w:hAnsi="Adobe Arabic" w:cs="Adobe Arabic"/>
          <w:b/>
          <w:bCs/>
          <w:color w:val="0070C0"/>
          <w:sz w:val="36"/>
          <w:szCs w:val="36"/>
          <w:rtl/>
          <w:lang w:bidi="ar-EG"/>
        </w:rPr>
        <w:t>م</w:t>
      </w:r>
      <w:r w:rsidRPr="0093484F">
        <w:rPr>
          <w:rFonts w:ascii="Adobe Arabic" w:hAnsi="Adobe Arabic" w:cs="Adobe Arabic"/>
          <w:color w:val="0070C0"/>
          <w:sz w:val="36"/>
          <w:szCs w:val="36"/>
          <w:rtl/>
          <w:lang w:bidi="ar-EG"/>
        </w:rPr>
        <w:t xml:space="preserve"> </w:t>
      </w:r>
      <w:r w:rsidRPr="0093484F">
        <w:rPr>
          <w:rFonts w:ascii="Adobe Arabic" w:hAnsi="Adobe Arabic" w:cs="Adobe Arabic"/>
          <w:sz w:val="36"/>
          <w:szCs w:val="36"/>
          <w:rtl/>
          <w:lang w:bidi="ar-EG"/>
        </w:rPr>
        <w:t>كلّف الرئيس محمود احمدي نجاد المجلس الثقافي العام -هو أحد أذرع</w:t>
      </w:r>
      <w:r w:rsidR="000962A9" w:rsidRPr="0093484F">
        <w:rPr>
          <w:rFonts w:ascii="Adobe Arabic" w:hAnsi="Adobe Arabic" w:cs="Adobe Arabic"/>
          <w:sz w:val="36"/>
          <w:szCs w:val="36"/>
          <w:rtl/>
          <w:lang w:bidi="ar-EG"/>
        </w:rPr>
        <w:t xml:space="preserve"> المجلس الأعلى للثورة الثقافية</w:t>
      </w:r>
      <w:r w:rsidRPr="0093484F">
        <w:rPr>
          <w:rFonts w:ascii="Adobe Arabic" w:hAnsi="Adobe Arabic" w:cs="Adobe Arabic"/>
          <w:sz w:val="36"/>
          <w:szCs w:val="36"/>
          <w:rtl/>
          <w:lang w:bidi="ar-EG"/>
        </w:rPr>
        <w:t>- بتنفيذ سياسات تهدف إلى مواجهة "المجموعات المنحرفة"، وخاصة التي لها طابع روحاني أو ديني</w:t>
      </w:r>
      <w:r w:rsidR="00B27C57" w:rsidRPr="0093484F">
        <w:rPr>
          <w:rFonts w:ascii="Adobe Arabic" w:hAnsi="Adobe Arabic" w:cs="Adobe Arabic"/>
          <w:sz w:val="36"/>
          <w:szCs w:val="36"/>
          <w:rtl/>
          <w:lang w:bidi="ar-EG"/>
        </w:rPr>
        <w:t xml:space="preserve">، وكان المقصود بها الصوفية </w:t>
      </w:r>
      <w:r w:rsidR="00EB7C79" w:rsidRPr="0093484F">
        <w:rPr>
          <w:rFonts w:ascii="Adobe Arabic" w:hAnsi="Adobe Arabic" w:cs="Adobe Arabic"/>
          <w:sz w:val="36"/>
          <w:szCs w:val="36"/>
          <w:rtl/>
          <w:lang w:bidi="ar-EG"/>
        </w:rPr>
        <w:t xml:space="preserve">من جماعة </w:t>
      </w:r>
      <w:r w:rsidR="0093484F" w:rsidRPr="0093484F">
        <w:rPr>
          <w:rFonts w:ascii="Adobe Arabic" w:hAnsi="Adobe Arabic" w:cs="Adobe Arabic" w:hint="cs"/>
          <w:b/>
          <w:bCs/>
          <w:color w:val="7030A0"/>
          <w:sz w:val="36"/>
          <w:szCs w:val="36"/>
          <w:rtl/>
          <w:lang w:bidi="ar-EG"/>
        </w:rPr>
        <w:t>"</w:t>
      </w:r>
      <w:r w:rsidR="00EB7C79" w:rsidRPr="0093484F">
        <w:rPr>
          <w:rFonts w:ascii="Adobe Arabic" w:hAnsi="Adobe Arabic" w:cs="Adobe Arabic"/>
          <w:b/>
          <w:bCs/>
          <w:color w:val="7030A0"/>
          <w:sz w:val="36"/>
          <w:szCs w:val="36"/>
          <w:rtl/>
          <w:lang w:bidi="ar-EG"/>
        </w:rPr>
        <w:t>دراويش غنابادي"</w:t>
      </w:r>
      <w:r w:rsidR="00EB7C79" w:rsidRPr="0093484F">
        <w:rPr>
          <w:rFonts w:ascii="Adobe Arabic" w:hAnsi="Adobe Arabic" w:cs="Adobe Arabic"/>
          <w:color w:val="7030A0"/>
          <w:sz w:val="36"/>
          <w:szCs w:val="36"/>
          <w:rtl/>
          <w:lang w:bidi="ar-EG"/>
        </w:rPr>
        <w:t xml:space="preserve"> </w:t>
      </w:r>
      <w:r w:rsidR="00B27C57" w:rsidRPr="0093484F">
        <w:rPr>
          <w:rFonts w:ascii="Adobe Arabic" w:hAnsi="Adobe Arabic" w:cs="Adobe Arabic"/>
          <w:sz w:val="36"/>
          <w:szCs w:val="36"/>
          <w:rtl/>
          <w:lang w:bidi="ar-EG"/>
        </w:rPr>
        <w:t>على وجه التحديد.</w:t>
      </w:r>
    </w:p>
    <w:p w:rsidR="00F42E4C" w:rsidRPr="0093484F" w:rsidRDefault="00F35A14"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 xml:space="preserve">وفي الأعوام من </w:t>
      </w:r>
      <w:r w:rsidRPr="0093484F">
        <w:rPr>
          <w:rFonts w:ascii="Adobe Arabic" w:hAnsi="Adobe Arabic" w:cs="Adobe Arabic"/>
          <w:b/>
          <w:bCs/>
          <w:color w:val="0070C0"/>
          <w:sz w:val="36"/>
          <w:szCs w:val="36"/>
          <w:rtl/>
        </w:rPr>
        <w:t>2006</w:t>
      </w:r>
      <w:r w:rsidR="0088733D" w:rsidRPr="0093484F">
        <w:rPr>
          <w:rFonts w:ascii="Adobe Arabic" w:hAnsi="Adobe Arabic" w:cs="Adobe Arabic"/>
          <w:b/>
          <w:bCs/>
          <w:color w:val="0070C0"/>
          <w:sz w:val="36"/>
          <w:szCs w:val="36"/>
          <w:rtl/>
        </w:rPr>
        <w:t>م</w:t>
      </w:r>
      <w:r w:rsidRPr="0093484F">
        <w:rPr>
          <w:rFonts w:ascii="Adobe Arabic" w:hAnsi="Adobe Arabic" w:cs="Adobe Arabic"/>
          <w:b/>
          <w:bCs/>
          <w:color w:val="0070C0"/>
          <w:sz w:val="36"/>
          <w:szCs w:val="36"/>
          <w:rtl/>
        </w:rPr>
        <w:t>- 2008</w:t>
      </w:r>
      <w:r w:rsidR="0088733D" w:rsidRPr="0093484F">
        <w:rPr>
          <w:rFonts w:ascii="Adobe Arabic" w:hAnsi="Adobe Arabic" w:cs="Adobe Arabic"/>
          <w:b/>
          <w:bCs/>
          <w:color w:val="0070C0"/>
          <w:sz w:val="36"/>
          <w:szCs w:val="36"/>
          <w:rtl/>
        </w:rPr>
        <w:t>م</w:t>
      </w:r>
      <w:r w:rsidR="0088733D" w:rsidRPr="0093484F">
        <w:rPr>
          <w:rFonts w:ascii="Adobe Arabic" w:hAnsi="Adobe Arabic" w:cs="Adobe Arabic"/>
          <w:color w:val="0070C0"/>
          <w:sz w:val="36"/>
          <w:szCs w:val="36"/>
          <w:rtl/>
        </w:rPr>
        <w:t xml:space="preserve"> </w:t>
      </w:r>
      <w:r w:rsidRPr="0093484F">
        <w:rPr>
          <w:rFonts w:ascii="Adobe Arabic" w:hAnsi="Adobe Arabic" w:cs="Adobe Arabic"/>
          <w:sz w:val="36"/>
          <w:szCs w:val="36"/>
          <w:rtl/>
          <w:lang w:bidi="ar-EG"/>
        </w:rPr>
        <w:t>قامت</w:t>
      </w:r>
      <w:r w:rsidR="00F42E4C" w:rsidRPr="0093484F">
        <w:rPr>
          <w:rFonts w:ascii="Adobe Arabic" w:hAnsi="Adobe Arabic" w:cs="Adobe Arabic"/>
          <w:sz w:val="36"/>
          <w:szCs w:val="36"/>
          <w:rtl/>
          <w:lang w:bidi="ar-EG"/>
        </w:rPr>
        <w:t xml:space="preserve"> </w:t>
      </w:r>
      <w:r w:rsidRPr="0093484F">
        <w:rPr>
          <w:rFonts w:ascii="Adobe Arabic" w:hAnsi="Adobe Arabic" w:cs="Adobe Arabic"/>
          <w:sz w:val="36"/>
          <w:szCs w:val="36"/>
          <w:rtl/>
          <w:lang w:bidi="ar-EG"/>
        </w:rPr>
        <w:t xml:space="preserve">السلطات </w:t>
      </w:r>
      <w:r w:rsidR="0017113D" w:rsidRPr="0093484F">
        <w:rPr>
          <w:rFonts w:ascii="Adobe Arabic" w:hAnsi="Adobe Arabic" w:cs="Adobe Arabic"/>
          <w:sz w:val="36"/>
          <w:szCs w:val="36"/>
          <w:rtl/>
          <w:lang w:bidi="ar-EG"/>
        </w:rPr>
        <w:t xml:space="preserve">الرسمية </w:t>
      </w:r>
      <w:r w:rsidRPr="0093484F">
        <w:rPr>
          <w:rFonts w:ascii="Adobe Arabic" w:hAnsi="Adobe Arabic" w:cs="Adobe Arabic"/>
          <w:sz w:val="36"/>
          <w:szCs w:val="36"/>
          <w:rtl/>
          <w:lang w:bidi="ar-EG"/>
        </w:rPr>
        <w:t xml:space="preserve">الإيرانية بإزالة حسينيات وتكايا تابعة للصوفيين </w:t>
      </w:r>
      <w:r w:rsidR="000C7897" w:rsidRPr="0093484F">
        <w:rPr>
          <w:rFonts w:ascii="Adobe Arabic" w:hAnsi="Adobe Arabic" w:cs="Adobe Arabic"/>
          <w:sz w:val="36"/>
          <w:szCs w:val="36"/>
          <w:rtl/>
          <w:lang w:bidi="ar-EG"/>
        </w:rPr>
        <w:t xml:space="preserve">من </w:t>
      </w:r>
      <w:r w:rsidR="000C7897" w:rsidRPr="0093484F">
        <w:rPr>
          <w:rFonts w:ascii="Adobe Arabic" w:hAnsi="Adobe Arabic" w:cs="Adobe Arabic"/>
          <w:sz w:val="36"/>
          <w:szCs w:val="36"/>
          <w:rtl/>
        </w:rPr>
        <w:t xml:space="preserve">جماعة </w:t>
      </w:r>
      <w:r w:rsidR="000C7897" w:rsidRPr="0093484F">
        <w:rPr>
          <w:rFonts w:ascii="Adobe Arabic" w:hAnsi="Adobe Arabic" w:cs="Adobe Arabic"/>
          <w:b/>
          <w:bCs/>
          <w:color w:val="7030A0"/>
          <w:sz w:val="36"/>
          <w:szCs w:val="36"/>
          <w:rtl/>
        </w:rPr>
        <w:t>"دراويش غنابادي"</w:t>
      </w:r>
      <w:r w:rsidR="000C7897" w:rsidRPr="0093484F">
        <w:rPr>
          <w:rFonts w:ascii="Adobe Arabic" w:hAnsi="Adobe Arabic" w:cs="Adobe Arabic"/>
          <w:color w:val="7030A0"/>
          <w:sz w:val="36"/>
          <w:szCs w:val="36"/>
          <w:rtl/>
        </w:rPr>
        <w:t xml:space="preserve"> </w:t>
      </w:r>
      <w:r w:rsidR="00F42E4C" w:rsidRPr="0093484F">
        <w:rPr>
          <w:rFonts w:ascii="Adobe Arabic" w:hAnsi="Adobe Arabic" w:cs="Adobe Arabic"/>
          <w:sz w:val="36"/>
          <w:szCs w:val="36"/>
          <w:rtl/>
          <w:lang w:bidi="ar-EG"/>
        </w:rPr>
        <w:t>في مدينة قم</w:t>
      </w:r>
      <w:r w:rsidR="00714A73" w:rsidRPr="0093484F">
        <w:rPr>
          <w:rFonts w:ascii="Adobe Arabic" w:hAnsi="Adobe Arabic" w:cs="Adobe Arabic"/>
          <w:sz w:val="36"/>
          <w:szCs w:val="36"/>
          <w:rtl/>
          <w:lang w:bidi="ar-EG"/>
        </w:rPr>
        <w:t>،</w:t>
      </w:r>
      <w:r w:rsidR="00F42E4C" w:rsidRPr="0093484F">
        <w:rPr>
          <w:rFonts w:ascii="Adobe Arabic" w:hAnsi="Adobe Arabic" w:cs="Adobe Arabic"/>
          <w:sz w:val="36"/>
          <w:szCs w:val="36"/>
          <w:rtl/>
          <w:lang w:bidi="ar-EG"/>
        </w:rPr>
        <w:t xml:space="preserve"> وبروجرد</w:t>
      </w:r>
      <w:r w:rsidR="00714A73" w:rsidRPr="0093484F">
        <w:rPr>
          <w:rFonts w:ascii="Adobe Arabic" w:hAnsi="Adobe Arabic" w:cs="Adobe Arabic"/>
          <w:sz w:val="36"/>
          <w:szCs w:val="36"/>
          <w:rtl/>
          <w:lang w:bidi="ar-EG"/>
        </w:rPr>
        <w:t>،</w:t>
      </w:r>
      <w:r w:rsidR="00F42E4C" w:rsidRPr="0093484F">
        <w:rPr>
          <w:rFonts w:ascii="Adobe Arabic" w:hAnsi="Adobe Arabic" w:cs="Adobe Arabic"/>
          <w:sz w:val="36"/>
          <w:szCs w:val="36"/>
          <w:rtl/>
          <w:lang w:bidi="ar-EG"/>
        </w:rPr>
        <w:t xml:space="preserve"> وشرامين</w:t>
      </w:r>
      <w:r w:rsidR="00714A73" w:rsidRPr="0093484F">
        <w:rPr>
          <w:rFonts w:ascii="Adobe Arabic" w:hAnsi="Adobe Arabic" w:cs="Adobe Arabic"/>
          <w:sz w:val="36"/>
          <w:szCs w:val="36"/>
          <w:rtl/>
          <w:lang w:bidi="ar-EG"/>
        </w:rPr>
        <w:t>،</w:t>
      </w:r>
      <w:r w:rsidR="00F42E4C" w:rsidRPr="0093484F">
        <w:rPr>
          <w:rFonts w:ascii="Adobe Arabic" w:hAnsi="Adobe Arabic" w:cs="Adobe Arabic"/>
          <w:sz w:val="36"/>
          <w:szCs w:val="36"/>
          <w:rtl/>
          <w:lang w:bidi="ar-EG"/>
        </w:rPr>
        <w:t xml:space="preserve"> واعتقلت السلطات المئات من أتباع الطريقة</w:t>
      </w:r>
      <w:r w:rsidR="00714A73" w:rsidRPr="0093484F">
        <w:rPr>
          <w:rFonts w:ascii="Adobe Arabic" w:hAnsi="Adobe Arabic" w:cs="Adobe Arabic"/>
          <w:sz w:val="36"/>
          <w:szCs w:val="36"/>
          <w:rtl/>
          <w:lang w:bidi="ar-EG"/>
        </w:rPr>
        <w:t>،</w:t>
      </w:r>
      <w:r w:rsidR="00F42E4C" w:rsidRPr="0093484F">
        <w:rPr>
          <w:rFonts w:ascii="Adobe Arabic" w:hAnsi="Adobe Arabic" w:cs="Adobe Arabic"/>
          <w:sz w:val="36"/>
          <w:szCs w:val="36"/>
          <w:rtl/>
          <w:lang w:bidi="ar-EG"/>
        </w:rPr>
        <w:t xml:space="preserve"> ومنع الكثريين منهم من الدراسة في الجامعات.</w:t>
      </w:r>
    </w:p>
    <w:p w:rsidR="003D2FEC" w:rsidRPr="0093484F" w:rsidRDefault="00B27C57" w:rsidP="0093484F">
      <w:pPr>
        <w:bidi/>
        <w:spacing w:before="240" w:after="120" w:line="240" w:lineRule="auto"/>
        <w:ind w:firstLine="284"/>
        <w:jc w:val="both"/>
        <w:rPr>
          <w:rFonts w:ascii="Adobe Arabic" w:hAnsi="Adobe Arabic" w:cs="Adobe Arabic"/>
          <w:sz w:val="36"/>
          <w:szCs w:val="36"/>
          <w:lang w:bidi="ar-EG"/>
        </w:rPr>
      </w:pPr>
      <w:r w:rsidRPr="0093484F">
        <w:rPr>
          <w:rFonts w:ascii="Adobe Arabic" w:hAnsi="Adobe Arabic" w:cs="Adobe Arabic"/>
          <w:sz w:val="36"/>
          <w:szCs w:val="36"/>
          <w:rtl/>
        </w:rPr>
        <w:lastRenderedPageBreak/>
        <w:t>و</w:t>
      </w:r>
      <w:r w:rsidR="003C7634" w:rsidRPr="0093484F">
        <w:rPr>
          <w:rFonts w:ascii="Adobe Arabic" w:hAnsi="Adobe Arabic" w:cs="Adobe Arabic"/>
          <w:sz w:val="36"/>
          <w:szCs w:val="36"/>
          <w:rtl/>
          <w:lang w:bidi="ar-EG"/>
        </w:rPr>
        <w:t xml:space="preserve">في </w:t>
      </w:r>
      <w:r w:rsidR="003C7634" w:rsidRPr="0093484F">
        <w:rPr>
          <w:rFonts w:ascii="Adobe Arabic" w:hAnsi="Adobe Arabic" w:cs="Adobe Arabic"/>
          <w:b/>
          <w:bCs/>
          <w:color w:val="0070C0"/>
          <w:sz w:val="36"/>
          <w:szCs w:val="36"/>
          <w:rtl/>
          <w:lang w:bidi="ar-EG"/>
        </w:rPr>
        <w:t>عام 2009</w:t>
      </w:r>
      <w:r w:rsidR="0093484F" w:rsidRPr="0093484F">
        <w:rPr>
          <w:rFonts w:ascii="Adobe Arabic" w:hAnsi="Adobe Arabic" w:cs="Adobe Arabic" w:hint="cs"/>
          <w:color w:val="0070C0"/>
          <w:sz w:val="36"/>
          <w:szCs w:val="36"/>
          <w:rtl/>
          <w:lang w:bidi="ar-EG"/>
        </w:rPr>
        <w:t>م</w:t>
      </w:r>
      <w:r w:rsidR="003C7634" w:rsidRPr="0093484F">
        <w:rPr>
          <w:rFonts w:ascii="Adobe Arabic" w:hAnsi="Adobe Arabic" w:cs="Adobe Arabic"/>
          <w:color w:val="0070C0"/>
          <w:sz w:val="36"/>
          <w:szCs w:val="36"/>
          <w:rtl/>
          <w:lang w:bidi="ar-EG"/>
        </w:rPr>
        <w:t xml:space="preserve"> </w:t>
      </w:r>
      <w:r w:rsidR="003C7634" w:rsidRPr="0093484F">
        <w:rPr>
          <w:rFonts w:ascii="Adobe Arabic" w:hAnsi="Adobe Arabic" w:cs="Adobe Arabic"/>
          <w:sz w:val="36"/>
          <w:szCs w:val="36"/>
          <w:rtl/>
          <w:lang w:bidi="ar-EG"/>
        </w:rPr>
        <w:t xml:space="preserve">وقعت </w:t>
      </w:r>
      <w:r w:rsidR="003D2FEC" w:rsidRPr="0093484F">
        <w:rPr>
          <w:rFonts w:ascii="Adobe Arabic" w:hAnsi="Adobe Arabic" w:cs="Adobe Arabic"/>
          <w:sz w:val="36"/>
          <w:szCs w:val="36"/>
          <w:rtl/>
          <w:lang w:bidi="ar-EG"/>
        </w:rPr>
        <w:t xml:space="preserve">أول عملية قمع </w:t>
      </w:r>
      <w:r w:rsidR="00F42E4C" w:rsidRPr="0093484F">
        <w:rPr>
          <w:rFonts w:ascii="Adobe Arabic" w:hAnsi="Adobe Arabic" w:cs="Adobe Arabic"/>
          <w:sz w:val="36"/>
          <w:szCs w:val="36"/>
          <w:rtl/>
          <w:lang w:bidi="ar-EG"/>
        </w:rPr>
        <w:t xml:space="preserve">موسعة </w:t>
      </w:r>
      <w:r w:rsidR="003D2FEC" w:rsidRPr="0093484F">
        <w:rPr>
          <w:rFonts w:ascii="Adobe Arabic" w:hAnsi="Adobe Arabic" w:cs="Adobe Arabic"/>
          <w:sz w:val="36"/>
          <w:szCs w:val="36"/>
          <w:rtl/>
          <w:lang w:bidi="ar-EG"/>
        </w:rPr>
        <w:t>ضد الصوفيين في إيران عقب إصدار بيان من قبل إمام جمعة مدينة أصفهان ضد الصوفيين</w:t>
      </w:r>
      <w:r w:rsidRPr="0093484F">
        <w:rPr>
          <w:rFonts w:ascii="Adobe Arabic" w:hAnsi="Adobe Arabic" w:cs="Adobe Arabic"/>
          <w:sz w:val="36"/>
          <w:szCs w:val="36"/>
          <w:rtl/>
          <w:lang w:bidi="ar-EG"/>
        </w:rPr>
        <w:t>،</w:t>
      </w:r>
      <w:r w:rsidR="003D2FEC" w:rsidRPr="0093484F">
        <w:rPr>
          <w:rFonts w:ascii="Adobe Arabic" w:hAnsi="Adobe Arabic" w:cs="Adobe Arabic"/>
          <w:sz w:val="36"/>
          <w:szCs w:val="36"/>
          <w:rtl/>
          <w:lang w:bidi="ar-EG"/>
        </w:rPr>
        <w:t xml:space="preserve"> حيث قامت الجرافات التابعة للبلدية بتدمير ضريح </w:t>
      </w:r>
      <w:r w:rsidR="003D2FEC" w:rsidRPr="00E45D6A">
        <w:rPr>
          <w:rFonts w:ascii="Adobe Arabic" w:hAnsi="Adobe Arabic" w:cs="Adobe Arabic"/>
          <w:b/>
          <w:bCs/>
          <w:color w:val="00B050"/>
          <w:sz w:val="36"/>
          <w:szCs w:val="36"/>
          <w:rtl/>
          <w:lang w:bidi="ar-EG"/>
        </w:rPr>
        <w:t>"الدرويش ناصر علي"</w:t>
      </w:r>
      <w:r w:rsidR="003D2FEC" w:rsidRPr="00E45D6A">
        <w:rPr>
          <w:rFonts w:ascii="Adobe Arabic" w:hAnsi="Adobe Arabic" w:cs="Adobe Arabic"/>
          <w:color w:val="00B050"/>
          <w:sz w:val="36"/>
          <w:szCs w:val="36"/>
          <w:rtl/>
          <w:lang w:bidi="ar-EG"/>
        </w:rPr>
        <w:t xml:space="preserve"> </w:t>
      </w:r>
      <w:r w:rsidR="003D2FEC" w:rsidRPr="0093484F">
        <w:rPr>
          <w:rFonts w:ascii="Adobe Arabic" w:hAnsi="Adobe Arabic" w:cs="Adobe Arabic"/>
          <w:sz w:val="36"/>
          <w:szCs w:val="36"/>
          <w:rtl/>
          <w:lang w:bidi="ar-EG"/>
        </w:rPr>
        <w:t>في مقبرة "تخت فولاذ" بأصفهان وتم نهب مقتنيات الضريح</w:t>
      </w:r>
      <w:r w:rsidR="00531082" w:rsidRPr="0093484F">
        <w:rPr>
          <w:rFonts w:ascii="Adobe Arabic" w:hAnsi="Adobe Arabic" w:cs="Adobe Arabic"/>
          <w:sz w:val="36"/>
          <w:szCs w:val="36"/>
          <w:rtl/>
          <w:lang w:bidi="ar-EG"/>
        </w:rPr>
        <w:t>،</w:t>
      </w:r>
      <w:r w:rsidR="00E45D6A">
        <w:rPr>
          <w:rFonts w:ascii="Adobe Arabic" w:hAnsi="Adobe Arabic" w:cs="Adobe Arabic" w:hint="cs"/>
          <w:sz w:val="36"/>
          <w:szCs w:val="36"/>
          <w:rtl/>
          <w:lang w:bidi="ar-EG"/>
        </w:rPr>
        <w:t xml:space="preserve"> </w:t>
      </w:r>
      <w:r w:rsidR="003D2FEC" w:rsidRPr="0093484F">
        <w:rPr>
          <w:rFonts w:ascii="Adobe Arabic" w:hAnsi="Adobe Arabic" w:cs="Adobe Arabic"/>
          <w:sz w:val="36"/>
          <w:szCs w:val="36"/>
          <w:rtl/>
          <w:lang w:bidi="ar-EG"/>
        </w:rPr>
        <w:t>وذكرت حينها جريدة "أمير كبير" أن عدد المهاجمين على المقبرة بلغ 170 شخص</w:t>
      </w:r>
      <w:r w:rsidR="00274EE9" w:rsidRPr="0093484F">
        <w:rPr>
          <w:rFonts w:ascii="Adobe Arabic" w:hAnsi="Adobe Arabic" w:cs="Adobe Arabic"/>
          <w:sz w:val="36"/>
          <w:szCs w:val="36"/>
          <w:rtl/>
          <w:lang w:bidi="ar-EG"/>
        </w:rPr>
        <w:t>ً</w:t>
      </w:r>
      <w:r w:rsidR="003D2FEC" w:rsidRPr="0093484F">
        <w:rPr>
          <w:rFonts w:ascii="Adobe Arabic" w:hAnsi="Adobe Arabic" w:cs="Adobe Arabic"/>
          <w:sz w:val="36"/>
          <w:szCs w:val="36"/>
          <w:rtl/>
          <w:lang w:bidi="ar-EG"/>
        </w:rPr>
        <w:t>ا من عناصر وزارة الأمن والبلدية وموالين للمؤسسة الدينية الرسمية.</w:t>
      </w:r>
    </w:p>
    <w:p w:rsidR="003D2FEC" w:rsidRPr="0093484F" w:rsidRDefault="003D2FEC"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وكان الضريح مسجل كأثر تاريخي في إيران</w:t>
      </w:r>
      <w:r w:rsidR="006C7199" w:rsidRPr="0093484F">
        <w:rPr>
          <w:rFonts w:ascii="Adobe Arabic" w:hAnsi="Adobe Arabic" w:cs="Adobe Arabic"/>
          <w:sz w:val="36"/>
          <w:szCs w:val="36"/>
          <w:rtl/>
          <w:lang w:bidi="ar-EG"/>
        </w:rPr>
        <w:t>،</w:t>
      </w:r>
      <w:r w:rsidRPr="0093484F">
        <w:rPr>
          <w:rFonts w:ascii="Adobe Arabic" w:hAnsi="Adobe Arabic" w:cs="Adobe Arabic"/>
          <w:sz w:val="36"/>
          <w:szCs w:val="36"/>
          <w:rtl/>
          <w:lang w:bidi="ar-EG"/>
        </w:rPr>
        <w:t xml:space="preserve"> وكان يستخدم كمكان لتجمع الصوفيين لأداء مراسمهم وطقوسهم وفقا لطريقتهم التي يتبعونها.</w:t>
      </w:r>
    </w:p>
    <w:p w:rsidR="00E625C5" w:rsidRPr="0093484F" w:rsidRDefault="00E625C5"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وبعد ذلك بدأت الاحتجاجات تتسع في مختلف المدن الإيرانية التي تضم صوفيين من أتباع الطريقة </w:t>
      </w:r>
      <w:r w:rsidR="0093484F" w:rsidRPr="0093484F">
        <w:rPr>
          <w:rFonts w:ascii="Adobe Arabic" w:hAnsi="Adobe Arabic" w:cs="Adobe Arabic" w:hint="cs"/>
          <w:b/>
          <w:bCs/>
          <w:color w:val="7030A0"/>
          <w:sz w:val="36"/>
          <w:szCs w:val="36"/>
          <w:rtl/>
          <w:lang w:bidi="ar-EG"/>
        </w:rPr>
        <w:t>"</w:t>
      </w:r>
      <w:r w:rsidR="006C7199" w:rsidRPr="0093484F">
        <w:rPr>
          <w:rFonts w:ascii="Adobe Arabic" w:hAnsi="Adobe Arabic" w:cs="Adobe Arabic"/>
          <w:b/>
          <w:bCs/>
          <w:color w:val="7030A0"/>
          <w:sz w:val="36"/>
          <w:szCs w:val="36"/>
          <w:rtl/>
          <w:lang w:bidi="ar-EG"/>
        </w:rPr>
        <w:t>دراويش غنابادي"</w:t>
      </w:r>
      <w:r w:rsidR="006C7199" w:rsidRPr="0093484F">
        <w:rPr>
          <w:rFonts w:ascii="Adobe Arabic" w:hAnsi="Adobe Arabic" w:cs="Adobe Arabic"/>
          <w:sz w:val="36"/>
          <w:szCs w:val="36"/>
          <w:rtl/>
          <w:lang w:bidi="ar-EG"/>
        </w:rPr>
        <w:t xml:space="preserve">، </w:t>
      </w:r>
      <w:r w:rsidRPr="0093484F">
        <w:rPr>
          <w:rFonts w:ascii="Adobe Arabic" w:hAnsi="Adobe Arabic" w:cs="Adobe Arabic"/>
          <w:sz w:val="36"/>
          <w:szCs w:val="36"/>
          <w:rtl/>
          <w:lang w:bidi="ar-EG"/>
        </w:rPr>
        <w:t xml:space="preserve">حيث تجمع أعداد منهم في العاصمة طهران أمام مجلس الشورى الإيراني واعتقلت السلطات 60 </w:t>
      </w:r>
      <w:r w:rsidR="006C7199" w:rsidRPr="0093484F">
        <w:rPr>
          <w:rFonts w:ascii="Adobe Arabic" w:hAnsi="Adobe Arabic" w:cs="Adobe Arabic"/>
          <w:sz w:val="36"/>
          <w:szCs w:val="36"/>
          <w:rtl/>
          <w:lang w:bidi="ar-EG"/>
        </w:rPr>
        <w:t>شخص</w:t>
      </w:r>
      <w:r w:rsidR="003A7CC9" w:rsidRPr="0093484F">
        <w:rPr>
          <w:rFonts w:ascii="Adobe Arabic" w:hAnsi="Adobe Arabic" w:cs="Adobe Arabic"/>
          <w:sz w:val="36"/>
          <w:szCs w:val="36"/>
          <w:rtl/>
          <w:lang w:bidi="ar-EG"/>
        </w:rPr>
        <w:t>ً</w:t>
      </w:r>
      <w:r w:rsidR="006C7199" w:rsidRPr="0093484F">
        <w:rPr>
          <w:rFonts w:ascii="Adobe Arabic" w:hAnsi="Adobe Arabic" w:cs="Adobe Arabic"/>
          <w:sz w:val="36"/>
          <w:szCs w:val="36"/>
          <w:rtl/>
          <w:lang w:bidi="ar-EG"/>
        </w:rPr>
        <w:t>ا</w:t>
      </w:r>
      <w:r w:rsidRPr="0093484F">
        <w:rPr>
          <w:rFonts w:ascii="Adobe Arabic" w:hAnsi="Adobe Arabic" w:cs="Adobe Arabic"/>
          <w:sz w:val="36"/>
          <w:szCs w:val="36"/>
          <w:rtl/>
          <w:lang w:bidi="ar-EG"/>
        </w:rPr>
        <w:t>.</w:t>
      </w:r>
    </w:p>
    <w:p w:rsidR="002A2E72" w:rsidRPr="0093484F" w:rsidRDefault="002A2E72"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و</w:t>
      </w:r>
      <w:r w:rsidR="00B27C57" w:rsidRPr="0093484F">
        <w:rPr>
          <w:rFonts w:ascii="Adobe Arabic" w:hAnsi="Adobe Arabic" w:cs="Adobe Arabic"/>
          <w:sz w:val="36"/>
          <w:szCs w:val="36"/>
          <w:rtl/>
          <w:lang w:bidi="ar-EG"/>
        </w:rPr>
        <w:t xml:space="preserve">في </w:t>
      </w:r>
      <w:r w:rsidR="00B27C57" w:rsidRPr="0093484F">
        <w:rPr>
          <w:rFonts w:ascii="Adobe Arabic" w:hAnsi="Adobe Arabic" w:cs="Adobe Arabic"/>
          <w:b/>
          <w:bCs/>
          <w:color w:val="0070C0"/>
          <w:sz w:val="36"/>
          <w:szCs w:val="36"/>
          <w:rtl/>
          <w:lang w:bidi="ar-EG"/>
        </w:rPr>
        <w:t>أكتوبر 2010</w:t>
      </w:r>
      <w:r w:rsidR="00A50179" w:rsidRPr="0093484F">
        <w:rPr>
          <w:rFonts w:ascii="Adobe Arabic" w:hAnsi="Adobe Arabic" w:cs="Adobe Arabic"/>
          <w:color w:val="0070C0"/>
          <w:sz w:val="36"/>
          <w:szCs w:val="36"/>
          <w:rtl/>
          <w:lang w:bidi="ar-EG"/>
        </w:rPr>
        <w:t xml:space="preserve">م </w:t>
      </w:r>
      <w:r w:rsidRPr="0093484F">
        <w:rPr>
          <w:rFonts w:ascii="Adobe Arabic" w:hAnsi="Adobe Arabic" w:cs="Adobe Arabic"/>
          <w:sz w:val="36"/>
          <w:szCs w:val="36"/>
          <w:rtl/>
          <w:lang w:bidi="ar-EG"/>
        </w:rPr>
        <w:t xml:space="preserve">تحدث </w:t>
      </w:r>
      <w:r w:rsidR="00531082" w:rsidRPr="0093484F">
        <w:rPr>
          <w:rFonts w:ascii="Adobe Arabic" w:hAnsi="Adobe Arabic" w:cs="Adobe Arabic"/>
          <w:sz w:val="36"/>
          <w:szCs w:val="36"/>
          <w:rtl/>
          <w:lang w:bidi="ar-EG"/>
        </w:rPr>
        <w:t>مرشد الثورة الشيعية علي خامن</w:t>
      </w:r>
      <w:r w:rsidR="00B27C57" w:rsidRPr="0093484F">
        <w:rPr>
          <w:rFonts w:ascii="Adobe Arabic" w:hAnsi="Adobe Arabic" w:cs="Adobe Arabic"/>
          <w:sz w:val="36"/>
          <w:szCs w:val="36"/>
          <w:rtl/>
          <w:lang w:bidi="ar-EG"/>
        </w:rPr>
        <w:t>ئي، أثناء زيارة إلى مدينة قم</w:t>
      </w:r>
      <w:r w:rsidRPr="0093484F">
        <w:rPr>
          <w:rFonts w:ascii="Adobe Arabic" w:hAnsi="Adobe Arabic" w:cs="Adobe Arabic"/>
          <w:sz w:val="36"/>
          <w:szCs w:val="36"/>
          <w:rtl/>
          <w:lang w:bidi="ar-EG"/>
        </w:rPr>
        <w:t xml:space="preserve"> عن "</w:t>
      </w:r>
      <w:r w:rsidRPr="0093484F">
        <w:rPr>
          <w:rFonts w:ascii="Adobe Arabic" w:hAnsi="Adobe Arabic" w:cs="Adobe Arabic"/>
          <w:b/>
          <w:bCs/>
          <w:sz w:val="36"/>
          <w:szCs w:val="36"/>
          <w:rtl/>
          <w:lang w:bidi="ar-EG"/>
        </w:rPr>
        <w:t>ضرورة مكافحة المعتقدات الخاطئة والمضللة</w:t>
      </w:r>
      <w:r w:rsidRPr="0093484F">
        <w:rPr>
          <w:rFonts w:ascii="Adobe Arabic" w:hAnsi="Adobe Arabic" w:cs="Adobe Arabic"/>
          <w:sz w:val="36"/>
          <w:szCs w:val="36"/>
          <w:rtl/>
          <w:lang w:bidi="ar-EG"/>
        </w:rPr>
        <w:t>"</w:t>
      </w:r>
      <w:r w:rsidR="00B27C57" w:rsidRPr="0093484F">
        <w:rPr>
          <w:rFonts w:ascii="Adobe Arabic" w:hAnsi="Adobe Arabic" w:cs="Adobe Arabic"/>
          <w:sz w:val="36"/>
          <w:szCs w:val="36"/>
          <w:rtl/>
          <w:lang w:bidi="ar-EG"/>
        </w:rPr>
        <w:t xml:space="preserve">، </w:t>
      </w:r>
      <w:r w:rsidRPr="0093484F">
        <w:rPr>
          <w:rFonts w:ascii="Adobe Arabic" w:hAnsi="Adobe Arabic" w:cs="Adobe Arabic"/>
          <w:sz w:val="36"/>
          <w:szCs w:val="36"/>
          <w:rtl/>
          <w:lang w:bidi="ar-EG"/>
        </w:rPr>
        <w:t xml:space="preserve">وعبر مسؤولون رفيعو المستوى، بما في ذلك زعماء المؤسسة الدينية، عن قلقهم مما اعتبروه تصاعدًا لشعبية ما أسموها المعتقدات "المنحرفة"، بما في ذلك طريقة </w:t>
      </w:r>
      <w:r w:rsidR="00C21D2F" w:rsidRPr="0093484F">
        <w:rPr>
          <w:rFonts w:ascii="Adobe Arabic" w:hAnsi="Adobe Arabic" w:cs="Adobe Arabic"/>
          <w:sz w:val="36"/>
          <w:szCs w:val="36"/>
          <w:rtl/>
          <w:lang w:bidi="ar-EG"/>
        </w:rPr>
        <w:t xml:space="preserve">"دراويش غنابادي" </w:t>
      </w:r>
      <w:r w:rsidRPr="0093484F">
        <w:rPr>
          <w:rFonts w:ascii="Adobe Arabic" w:hAnsi="Adobe Arabic" w:cs="Adobe Arabic"/>
          <w:sz w:val="36"/>
          <w:szCs w:val="36"/>
          <w:rtl/>
          <w:lang w:bidi="ar-EG"/>
        </w:rPr>
        <w:t>في صفوف الشباب</w:t>
      </w:r>
      <w:r w:rsidRPr="0093484F">
        <w:rPr>
          <w:rFonts w:ascii="Adobe Arabic" w:hAnsi="Adobe Arabic" w:cs="Adobe Arabic"/>
          <w:sz w:val="36"/>
          <w:szCs w:val="36"/>
          <w:lang w:bidi="ar-EG"/>
        </w:rPr>
        <w:t>.</w:t>
      </w:r>
    </w:p>
    <w:p w:rsidR="00C21D2F" w:rsidRPr="0093484F" w:rsidRDefault="00FA1F65"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و</w:t>
      </w:r>
      <w:r w:rsidR="00EC3683" w:rsidRPr="0093484F">
        <w:rPr>
          <w:rFonts w:ascii="Adobe Arabic" w:hAnsi="Adobe Arabic" w:cs="Adobe Arabic"/>
          <w:sz w:val="36"/>
          <w:szCs w:val="36"/>
          <w:rtl/>
          <w:lang w:bidi="ar-EG"/>
        </w:rPr>
        <w:t xml:space="preserve">في </w:t>
      </w:r>
      <w:r w:rsidR="00EC3683" w:rsidRPr="0093484F">
        <w:rPr>
          <w:rFonts w:ascii="Adobe Arabic" w:hAnsi="Adobe Arabic" w:cs="Adobe Arabic"/>
          <w:b/>
          <w:bCs/>
          <w:color w:val="0070C0"/>
          <w:sz w:val="36"/>
          <w:szCs w:val="36"/>
          <w:rtl/>
          <w:lang w:bidi="ar-EG"/>
        </w:rPr>
        <w:t>1 سبتمبر2011</w:t>
      </w:r>
      <w:r w:rsidR="0093484F" w:rsidRPr="0093484F">
        <w:rPr>
          <w:rFonts w:ascii="Adobe Arabic" w:hAnsi="Adobe Arabic" w:cs="Adobe Arabic" w:hint="cs"/>
          <w:color w:val="0070C0"/>
          <w:sz w:val="36"/>
          <w:szCs w:val="36"/>
          <w:rtl/>
          <w:lang w:bidi="ar-EG"/>
        </w:rPr>
        <w:t>م</w:t>
      </w:r>
      <w:r w:rsidR="00EC3683" w:rsidRPr="0093484F">
        <w:rPr>
          <w:rFonts w:ascii="Adobe Arabic" w:hAnsi="Adobe Arabic" w:cs="Adobe Arabic"/>
          <w:color w:val="0070C0"/>
          <w:sz w:val="36"/>
          <w:szCs w:val="36"/>
          <w:rtl/>
          <w:lang w:bidi="ar-EG"/>
        </w:rPr>
        <w:t xml:space="preserve"> </w:t>
      </w:r>
      <w:r w:rsidRPr="0093484F">
        <w:rPr>
          <w:rFonts w:ascii="Adobe Arabic" w:hAnsi="Adobe Arabic" w:cs="Adobe Arabic"/>
          <w:sz w:val="36"/>
          <w:szCs w:val="36"/>
          <w:rtl/>
          <w:lang w:bidi="ar-EG"/>
        </w:rPr>
        <w:t xml:space="preserve">هاجمت القوات الإيرانية </w:t>
      </w:r>
      <w:r w:rsidR="00EC3683" w:rsidRPr="0093484F">
        <w:rPr>
          <w:rFonts w:ascii="Adobe Arabic" w:hAnsi="Adobe Arabic" w:cs="Adobe Arabic"/>
          <w:sz w:val="36"/>
          <w:szCs w:val="36"/>
          <w:rtl/>
          <w:lang w:bidi="ar-EG"/>
        </w:rPr>
        <w:t xml:space="preserve">منازل الصوفيين وأعمالهم، وهو ما أدى إلى اندلاع مواجهات، وإصابة العشرات بجروح، ومقتل </w:t>
      </w:r>
      <w:r w:rsidR="00EC3683" w:rsidRPr="0093484F">
        <w:rPr>
          <w:rFonts w:ascii="Adobe Arabic" w:hAnsi="Adobe Arabic" w:cs="Adobe Arabic"/>
          <w:sz w:val="36"/>
          <w:szCs w:val="36"/>
          <w:rtl/>
          <w:lang w:bidi="ar-EG"/>
        </w:rPr>
        <w:lastRenderedPageBreak/>
        <w:t>شخص صوفي واحد على الأقل</w:t>
      </w:r>
      <w:r w:rsidRPr="0093484F">
        <w:rPr>
          <w:rFonts w:ascii="Adobe Arabic" w:hAnsi="Adobe Arabic" w:cs="Adobe Arabic"/>
          <w:sz w:val="36"/>
          <w:szCs w:val="36"/>
          <w:rtl/>
          <w:lang w:bidi="ar-EG"/>
        </w:rPr>
        <w:t>، واعتقلت السلطات</w:t>
      </w:r>
      <w:r w:rsidR="00EC3683" w:rsidRPr="0093484F">
        <w:rPr>
          <w:rFonts w:ascii="Adobe Arabic" w:hAnsi="Adobe Arabic" w:cs="Adobe Arabic"/>
          <w:sz w:val="36"/>
          <w:szCs w:val="36"/>
          <w:rtl/>
          <w:lang w:bidi="ar-EG"/>
        </w:rPr>
        <w:t>، بعد المواجهات، أكث</w:t>
      </w:r>
      <w:r w:rsidR="003E7D5F" w:rsidRPr="0093484F">
        <w:rPr>
          <w:rFonts w:ascii="Adobe Arabic" w:hAnsi="Adobe Arabic" w:cs="Adobe Arabic"/>
          <w:sz w:val="36"/>
          <w:szCs w:val="36"/>
          <w:rtl/>
          <w:lang w:bidi="ar-EG"/>
        </w:rPr>
        <w:t xml:space="preserve">ر من 20 شخصًا من المنتمين إلى </w:t>
      </w:r>
      <w:r w:rsidR="00EC3683" w:rsidRPr="0093484F">
        <w:rPr>
          <w:rFonts w:ascii="Adobe Arabic" w:hAnsi="Adobe Arabic" w:cs="Adobe Arabic"/>
          <w:sz w:val="36"/>
          <w:szCs w:val="36"/>
          <w:rtl/>
          <w:lang w:bidi="ar-EG"/>
        </w:rPr>
        <w:t xml:space="preserve">طريقة </w:t>
      </w:r>
      <w:r w:rsidR="003E7D5F" w:rsidRPr="0093484F">
        <w:rPr>
          <w:rFonts w:ascii="Adobe Arabic" w:hAnsi="Adobe Arabic" w:cs="Adobe Arabic"/>
          <w:b/>
          <w:bCs/>
          <w:color w:val="7030A0"/>
          <w:sz w:val="36"/>
          <w:szCs w:val="36"/>
          <w:rtl/>
        </w:rPr>
        <w:t>"دراويش غنابادي"</w:t>
      </w:r>
      <w:r w:rsidR="00EC3683" w:rsidRPr="0093484F">
        <w:rPr>
          <w:rFonts w:ascii="Adobe Arabic" w:hAnsi="Adobe Arabic" w:cs="Adobe Arabic"/>
          <w:sz w:val="36"/>
          <w:szCs w:val="36"/>
          <w:rtl/>
          <w:lang w:bidi="ar-EG"/>
        </w:rPr>
        <w:t>.</w:t>
      </w:r>
    </w:p>
    <w:p w:rsidR="00AB639F" w:rsidRPr="0093484F" w:rsidRDefault="00B277E5"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وفي الفترة من </w:t>
      </w:r>
      <w:r w:rsidRPr="0093484F">
        <w:rPr>
          <w:rFonts w:ascii="Adobe Arabic" w:hAnsi="Adobe Arabic" w:cs="Adobe Arabic"/>
          <w:b/>
          <w:bCs/>
          <w:color w:val="0070C0"/>
          <w:sz w:val="36"/>
          <w:szCs w:val="36"/>
          <w:rtl/>
          <w:lang w:bidi="ar-EG"/>
        </w:rPr>
        <w:t>3- 11 سبتمبر 2011</w:t>
      </w:r>
      <w:r w:rsidR="0093484F" w:rsidRPr="0093484F">
        <w:rPr>
          <w:rFonts w:ascii="Adobe Arabic" w:hAnsi="Adobe Arabic" w:cs="Adobe Arabic" w:hint="cs"/>
          <w:color w:val="0070C0"/>
          <w:sz w:val="36"/>
          <w:szCs w:val="36"/>
          <w:rtl/>
          <w:lang w:bidi="ar-EG"/>
        </w:rPr>
        <w:t>م</w:t>
      </w:r>
      <w:r w:rsidRPr="0093484F">
        <w:rPr>
          <w:rFonts w:ascii="Adobe Arabic" w:hAnsi="Adobe Arabic" w:cs="Adobe Arabic"/>
          <w:color w:val="0070C0"/>
          <w:sz w:val="36"/>
          <w:szCs w:val="36"/>
          <w:rtl/>
          <w:lang w:bidi="ar-EG"/>
        </w:rPr>
        <w:t xml:space="preserve"> </w:t>
      </w:r>
      <w:r w:rsidRPr="0093484F">
        <w:rPr>
          <w:rFonts w:ascii="Adobe Arabic" w:hAnsi="Adobe Arabic" w:cs="Adobe Arabic"/>
          <w:sz w:val="36"/>
          <w:szCs w:val="36"/>
          <w:rtl/>
          <w:lang w:bidi="ar-EG"/>
        </w:rPr>
        <w:t>اعتقلت</w:t>
      </w:r>
      <w:r w:rsidR="00AB639F" w:rsidRPr="0093484F">
        <w:rPr>
          <w:rFonts w:ascii="Adobe Arabic" w:hAnsi="Adobe Arabic" w:cs="Adobe Arabic"/>
          <w:sz w:val="36"/>
          <w:szCs w:val="36"/>
          <w:rtl/>
          <w:lang w:bidi="ar-EG"/>
        </w:rPr>
        <w:t xml:space="preserve"> قوات الأمن والاستخبارات المديرين الستة لموقع مجذوبان نور </w:t>
      </w:r>
      <w:r w:rsidRPr="0093484F">
        <w:rPr>
          <w:rFonts w:ascii="Adobe Arabic" w:hAnsi="Adobe Arabic" w:cs="Adobe Arabic"/>
          <w:sz w:val="36"/>
          <w:szCs w:val="36"/>
          <w:rtl/>
          <w:lang w:bidi="ar-EG"/>
        </w:rPr>
        <w:t xml:space="preserve">الذي يتحدث بلسان </w:t>
      </w:r>
      <w:r w:rsidR="0043395C" w:rsidRPr="0093484F">
        <w:rPr>
          <w:rFonts w:ascii="Adobe Arabic" w:hAnsi="Adobe Arabic" w:cs="Adobe Arabic"/>
          <w:sz w:val="36"/>
          <w:szCs w:val="36"/>
          <w:rtl/>
          <w:lang w:bidi="ar-EG"/>
        </w:rPr>
        <w:t xml:space="preserve">جماعة </w:t>
      </w:r>
      <w:r w:rsidR="0043395C" w:rsidRPr="0093484F">
        <w:rPr>
          <w:rFonts w:ascii="Adobe Arabic" w:hAnsi="Adobe Arabic" w:cs="Adobe Arabic"/>
          <w:b/>
          <w:bCs/>
          <w:color w:val="7030A0"/>
          <w:sz w:val="36"/>
          <w:szCs w:val="36"/>
          <w:rtl/>
          <w:lang w:bidi="ar-EG"/>
        </w:rPr>
        <w:t>"دراويش غنابادي"</w:t>
      </w:r>
      <w:r w:rsidR="00AB639F" w:rsidRPr="0093484F">
        <w:rPr>
          <w:rFonts w:ascii="Adobe Arabic" w:hAnsi="Adobe Arabic" w:cs="Adobe Arabic"/>
          <w:sz w:val="36"/>
          <w:szCs w:val="36"/>
          <w:rtl/>
          <w:lang w:bidi="ar-EG"/>
        </w:rPr>
        <w:t xml:space="preserve">. </w:t>
      </w:r>
    </w:p>
    <w:p w:rsidR="005656C5" w:rsidRPr="0093484F" w:rsidRDefault="00A71C12"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في </w:t>
      </w:r>
      <w:r w:rsidR="00C14F21" w:rsidRPr="0093484F">
        <w:rPr>
          <w:rFonts w:ascii="Adobe Arabic" w:hAnsi="Adobe Arabic" w:cs="Adobe Arabic"/>
          <w:color w:val="0070C0"/>
          <w:sz w:val="36"/>
          <w:szCs w:val="36"/>
          <w:rtl/>
          <w:lang w:bidi="ar-EG"/>
        </w:rPr>
        <w:t xml:space="preserve">أول </w:t>
      </w:r>
      <w:r w:rsidRPr="0093484F">
        <w:rPr>
          <w:rFonts w:ascii="Adobe Arabic" w:hAnsi="Adobe Arabic" w:cs="Adobe Arabic"/>
          <w:b/>
          <w:bCs/>
          <w:color w:val="0070C0"/>
          <w:sz w:val="36"/>
          <w:szCs w:val="36"/>
          <w:rtl/>
          <w:lang w:bidi="ar-EG"/>
        </w:rPr>
        <w:t>يوليو 2013</w:t>
      </w:r>
      <w:r w:rsidR="0093484F" w:rsidRPr="0093484F">
        <w:rPr>
          <w:rFonts w:ascii="Adobe Arabic" w:hAnsi="Adobe Arabic" w:cs="Adobe Arabic" w:hint="cs"/>
          <w:color w:val="0070C0"/>
          <w:sz w:val="36"/>
          <w:szCs w:val="36"/>
          <w:rtl/>
          <w:lang w:bidi="ar-EG"/>
        </w:rPr>
        <w:t>م</w:t>
      </w:r>
      <w:r w:rsidR="00EB062C" w:rsidRPr="0093484F">
        <w:rPr>
          <w:rFonts w:ascii="Adobe Arabic" w:hAnsi="Adobe Arabic" w:cs="Adobe Arabic"/>
          <w:color w:val="0070C0"/>
          <w:sz w:val="36"/>
          <w:szCs w:val="36"/>
          <w:rtl/>
          <w:lang w:bidi="ar-EG"/>
        </w:rPr>
        <w:t xml:space="preserve"> </w:t>
      </w:r>
      <w:r w:rsidR="005656C5" w:rsidRPr="0093484F">
        <w:rPr>
          <w:rFonts w:ascii="Adobe Arabic" w:hAnsi="Adobe Arabic" w:cs="Adobe Arabic"/>
          <w:sz w:val="36"/>
          <w:szCs w:val="36"/>
          <w:rtl/>
          <w:lang w:bidi="ar-EG"/>
        </w:rPr>
        <w:t xml:space="preserve">وجهت السلطات الايرانية اتهامات إلى 11 شخصًا من </w:t>
      </w:r>
      <w:r w:rsidR="003B1704" w:rsidRPr="00E45D6A">
        <w:rPr>
          <w:rFonts w:ascii="Adobe Arabic" w:hAnsi="Adobe Arabic" w:cs="Adobe Arabic"/>
          <w:color w:val="7030A0"/>
          <w:sz w:val="36"/>
          <w:szCs w:val="36"/>
          <w:rtl/>
          <w:lang w:bidi="ar-EG"/>
        </w:rPr>
        <w:t xml:space="preserve">"دراويش غنابادي" </w:t>
      </w:r>
      <w:r w:rsidR="005656C5" w:rsidRPr="0093484F">
        <w:rPr>
          <w:rFonts w:ascii="Adobe Arabic" w:hAnsi="Adobe Arabic" w:cs="Adobe Arabic"/>
          <w:sz w:val="36"/>
          <w:szCs w:val="36"/>
          <w:rtl/>
          <w:lang w:bidi="ar-EG"/>
        </w:rPr>
        <w:t xml:space="preserve">بسبب نشاطاتهم </w:t>
      </w:r>
      <w:r w:rsidR="003B1704" w:rsidRPr="0093484F">
        <w:rPr>
          <w:rFonts w:ascii="Adobe Arabic" w:hAnsi="Adobe Arabic" w:cs="Adobe Arabic"/>
          <w:sz w:val="36"/>
          <w:szCs w:val="36"/>
          <w:rtl/>
          <w:lang w:bidi="ar-EG"/>
        </w:rPr>
        <w:t>الدينية،</w:t>
      </w:r>
      <w:r w:rsidRPr="0093484F">
        <w:rPr>
          <w:rFonts w:ascii="Adobe Arabic" w:hAnsi="Adobe Arabic" w:cs="Adobe Arabic"/>
          <w:sz w:val="36"/>
          <w:szCs w:val="36"/>
          <w:rtl/>
          <w:lang w:bidi="ar-EG"/>
        </w:rPr>
        <w:t xml:space="preserve"> </w:t>
      </w:r>
      <w:r w:rsidR="00C14F21" w:rsidRPr="0093484F">
        <w:rPr>
          <w:rFonts w:ascii="Adobe Arabic" w:hAnsi="Adobe Arabic" w:cs="Adobe Arabic"/>
          <w:sz w:val="36"/>
          <w:szCs w:val="36"/>
          <w:rtl/>
          <w:lang w:bidi="ar-EG"/>
        </w:rPr>
        <w:t>و</w:t>
      </w:r>
      <w:r w:rsidR="005656C5" w:rsidRPr="0093484F">
        <w:rPr>
          <w:rFonts w:ascii="Adobe Arabic" w:hAnsi="Adobe Arabic" w:cs="Adobe Arabic"/>
          <w:sz w:val="36"/>
          <w:szCs w:val="36"/>
          <w:rtl/>
          <w:lang w:bidi="ar-EG"/>
        </w:rPr>
        <w:t>بسبب مساهماتهم في موقع إخباري يعمل على كشف انتهاكات حقوق الإنسان ضدّ المنتمين إلى هذه الطريقة الصوفية</w:t>
      </w:r>
      <w:r w:rsidR="003B1704" w:rsidRPr="0093484F">
        <w:rPr>
          <w:rFonts w:ascii="Adobe Arabic" w:hAnsi="Adobe Arabic" w:cs="Adobe Arabic"/>
          <w:sz w:val="36"/>
          <w:szCs w:val="36"/>
          <w:rtl/>
          <w:lang w:bidi="ar-EG"/>
        </w:rPr>
        <w:t xml:space="preserve"> في إيران</w:t>
      </w:r>
      <w:r w:rsidR="005656C5" w:rsidRPr="0093484F">
        <w:rPr>
          <w:rFonts w:ascii="Adobe Arabic" w:hAnsi="Adobe Arabic" w:cs="Adobe Arabic"/>
          <w:sz w:val="36"/>
          <w:szCs w:val="36"/>
          <w:lang w:bidi="ar-EG"/>
        </w:rPr>
        <w:t>.</w:t>
      </w:r>
    </w:p>
    <w:p w:rsidR="00AB639F" w:rsidRPr="0093484F" w:rsidRDefault="00C14F21" w:rsidP="0093484F">
      <w:pPr>
        <w:bidi/>
        <w:spacing w:before="240" w:after="120" w:line="240" w:lineRule="auto"/>
        <w:ind w:firstLine="284"/>
        <w:jc w:val="both"/>
        <w:rPr>
          <w:rFonts w:ascii="Adobe Arabic" w:hAnsi="Adobe Arabic" w:cs="Adobe Arabic"/>
          <w:sz w:val="36"/>
          <w:szCs w:val="36"/>
          <w:lang w:bidi="ar-EG"/>
        </w:rPr>
      </w:pPr>
      <w:r w:rsidRPr="0093484F">
        <w:rPr>
          <w:rFonts w:ascii="Adobe Arabic" w:hAnsi="Adobe Arabic" w:cs="Adobe Arabic"/>
          <w:sz w:val="36"/>
          <w:szCs w:val="36"/>
          <w:rtl/>
          <w:lang w:bidi="ar-EG"/>
        </w:rPr>
        <w:t>و</w:t>
      </w:r>
      <w:r w:rsidR="00AB639F" w:rsidRPr="0093484F">
        <w:rPr>
          <w:rFonts w:ascii="Adobe Arabic" w:hAnsi="Adobe Arabic" w:cs="Adobe Arabic"/>
          <w:sz w:val="36"/>
          <w:szCs w:val="36"/>
          <w:rtl/>
          <w:lang w:bidi="ar-EG"/>
        </w:rPr>
        <w:t xml:space="preserve">في </w:t>
      </w:r>
      <w:r w:rsidR="00AB639F" w:rsidRPr="0093484F">
        <w:rPr>
          <w:rFonts w:ascii="Adobe Arabic" w:hAnsi="Adobe Arabic" w:cs="Adobe Arabic"/>
          <w:b/>
          <w:bCs/>
          <w:color w:val="0070C0"/>
          <w:sz w:val="36"/>
          <w:szCs w:val="36"/>
          <w:rtl/>
          <w:lang w:bidi="ar-EG"/>
        </w:rPr>
        <w:t>10 يوليو 2013</w:t>
      </w:r>
      <w:r w:rsidR="0093484F" w:rsidRPr="0093484F">
        <w:rPr>
          <w:rFonts w:ascii="Adobe Arabic" w:hAnsi="Adobe Arabic" w:cs="Adobe Arabic" w:hint="cs"/>
          <w:color w:val="0070C0"/>
          <w:sz w:val="36"/>
          <w:szCs w:val="36"/>
          <w:rtl/>
          <w:lang w:bidi="ar-EG"/>
        </w:rPr>
        <w:t>م</w:t>
      </w:r>
      <w:r w:rsidR="00AB639F" w:rsidRPr="0093484F">
        <w:rPr>
          <w:rFonts w:ascii="Adobe Arabic" w:hAnsi="Adobe Arabic" w:cs="Adobe Arabic"/>
          <w:color w:val="0070C0"/>
          <w:sz w:val="36"/>
          <w:szCs w:val="36"/>
          <w:rtl/>
          <w:lang w:bidi="ar-EG"/>
        </w:rPr>
        <w:t xml:space="preserve"> </w:t>
      </w:r>
      <w:r w:rsidR="00AB639F" w:rsidRPr="0093484F">
        <w:rPr>
          <w:rFonts w:ascii="Adobe Arabic" w:hAnsi="Adobe Arabic" w:cs="Adobe Arabic"/>
          <w:sz w:val="36"/>
          <w:szCs w:val="36"/>
          <w:rtl/>
          <w:lang w:bidi="ar-EG"/>
        </w:rPr>
        <w:t>أصدرت محكمة ثورية في طهران عقوبات بالسجن تتراوح بين سبع سنوات ونصف وعشر سنوات ونصف في حقّ سبعة صوفيين</w:t>
      </w:r>
      <w:r w:rsidR="00D96A53" w:rsidRPr="0093484F">
        <w:rPr>
          <w:rFonts w:ascii="Adobe Arabic" w:hAnsi="Adobe Arabic" w:cs="Adobe Arabic"/>
          <w:sz w:val="36"/>
          <w:szCs w:val="36"/>
          <w:rtl/>
          <w:lang w:bidi="ar-EG"/>
        </w:rPr>
        <w:t>،</w:t>
      </w:r>
      <w:r w:rsidR="00AB639F" w:rsidRPr="0093484F">
        <w:rPr>
          <w:rFonts w:ascii="Adobe Arabic" w:hAnsi="Adobe Arabic" w:cs="Adobe Arabic"/>
          <w:sz w:val="36"/>
          <w:szCs w:val="36"/>
          <w:rtl/>
          <w:lang w:bidi="ar-EG"/>
        </w:rPr>
        <w:t xml:space="preserve"> كما تم منعهم من ممارسة أي نشاطات اجتماعية أو قانونية أو صحفية لمدة خمس سنوات بعد إطلاق سراحهم. </w:t>
      </w:r>
    </w:p>
    <w:p w:rsidR="00A678E9" w:rsidRPr="0093484F" w:rsidRDefault="00F9490D"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و</w:t>
      </w:r>
      <w:r w:rsidR="00EE5022" w:rsidRPr="0093484F">
        <w:rPr>
          <w:rFonts w:ascii="Adobe Arabic" w:hAnsi="Adobe Arabic" w:cs="Adobe Arabic"/>
          <w:sz w:val="36"/>
          <w:szCs w:val="36"/>
          <w:rtl/>
        </w:rPr>
        <w:t xml:space="preserve">في </w:t>
      </w:r>
      <w:r w:rsidR="00EE5022" w:rsidRPr="0093484F">
        <w:rPr>
          <w:rFonts w:ascii="Adobe Arabic" w:hAnsi="Adobe Arabic" w:cs="Adobe Arabic"/>
          <w:b/>
          <w:bCs/>
          <w:color w:val="0070C0"/>
          <w:sz w:val="36"/>
          <w:szCs w:val="36"/>
          <w:rtl/>
        </w:rPr>
        <w:t>20 فبراير 2017</w:t>
      </w:r>
      <w:r w:rsidR="0093484F" w:rsidRPr="0093484F">
        <w:rPr>
          <w:rFonts w:ascii="Adobe Arabic" w:hAnsi="Adobe Arabic" w:cs="Adobe Arabic" w:hint="cs"/>
          <w:color w:val="0070C0"/>
          <w:sz w:val="36"/>
          <w:szCs w:val="36"/>
          <w:rtl/>
        </w:rPr>
        <w:t>م</w:t>
      </w:r>
      <w:r w:rsidR="00EE5022" w:rsidRPr="0093484F">
        <w:rPr>
          <w:rFonts w:ascii="Adobe Arabic" w:hAnsi="Adobe Arabic" w:cs="Adobe Arabic"/>
          <w:color w:val="0070C0"/>
          <w:sz w:val="36"/>
          <w:szCs w:val="36"/>
          <w:rtl/>
        </w:rPr>
        <w:t xml:space="preserve"> </w:t>
      </w:r>
      <w:r w:rsidR="00EE5022" w:rsidRPr="0093484F">
        <w:rPr>
          <w:rFonts w:ascii="Adobe Arabic" w:hAnsi="Adobe Arabic" w:cs="Adobe Arabic"/>
          <w:sz w:val="36"/>
          <w:szCs w:val="36"/>
          <w:rtl/>
        </w:rPr>
        <w:t xml:space="preserve">وقعت </w:t>
      </w:r>
      <w:r w:rsidR="00A678E9" w:rsidRPr="0093484F">
        <w:rPr>
          <w:rFonts w:ascii="Adobe Arabic" w:hAnsi="Adobe Arabic" w:cs="Adobe Arabic"/>
          <w:sz w:val="36"/>
          <w:szCs w:val="36"/>
          <w:rtl/>
        </w:rPr>
        <w:t>حادثة شهيرة عرفت بـ "</w:t>
      </w:r>
      <w:r w:rsidR="00A678E9" w:rsidRPr="0093484F">
        <w:rPr>
          <w:rFonts w:ascii="Adobe Arabic" w:hAnsi="Adobe Arabic" w:cs="Adobe Arabic"/>
          <w:b/>
          <w:bCs/>
          <w:sz w:val="36"/>
          <w:szCs w:val="36"/>
          <w:rtl/>
        </w:rPr>
        <w:t>حادثة شارع الحرس الثوري</w:t>
      </w:r>
      <w:r w:rsidR="00A678E9" w:rsidRPr="0093484F">
        <w:rPr>
          <w:rFonts w:ascii="Adobe Arabic" w:hAnsi="Adobe Arabic" w:cs="Adobe Arabic"/>
          <w:sz w:val="36"/>
          <w:szCs w:val="36"/>
          <w:rtl/>
        </w:rPr>
        <w:t>"</w:t>
      </w:r>
      <w:r w:rsidR="00E041B2" w:rsidRPr="0093484F">
        <w:rPr>
          <w:rFonts w:ascii="Adobe Arabic" w:hAnsi="Adobe Arabic" w:cs="Adobe Arabic"/>
          <w:sz w:val="36"/>
          <w:szCs w:val="36"/>
          <w:rtl/>
        </w:rPr>
        <w:t>،</w:t>
      </w:r>
      <w:r w:rsidR="00EE5022" w:rsidRPr="0093484F">
        <w:rPr>
          <w:rFonts w:ascii="Adobe Arabic" w:hAnsi="Adobe Arabic" w:cs="Adobe Arabic"/>
          <w:sz w:val="36"/>
          <w:szCs w:val="36"/>
          <w:rtl/>
        </w:rPr>
        <w:t xml:space="preserve">حيث </w:t>
      </w:r>
      <w:r w:rsidR="00A678E9" w:rsidRPr="0093484F">
        <w:rPr>
          <w:rFonts w:ascii="Adobe Arabic" w:hAnsi="Adobe Arabic" w:cs="Adobe Arabic"/>
          <w:sz w:val="36"/>
          <w:szCs w:val="36"/>
          <w:rtl/>
        </w:rPr>
        <w:t>اندلع شجار بين الشرطة وأعضاء</w:t>
      </w:r>
      <w:r w:rsidR="00C03394" w:rsidRPr="0093484F">
        <w:rPr>
          <w:rFonts w:ascii="Adobe Arabic" w:hAnsi="Adobe Arabic" w:cs="Adobe Arabic"/>
          <w:sz w:val="36"/>
          <w:szCs w:val="36"/>
          <w:rtl/>
        </w:rPr>
        <w:t xml:space="preserve"> </w:t>
      </w:r>
      <w:r w:rsidR="00A678E9" w:rsidRPr="0093484F">
        <w:rPr>
          <w:rFonts w:ascii="Adobe Arabic" w:hAnsi="Adobe Arabic" w:cs="Adobe Arabic"/>
          <w:sz w:val="36"/>
          <w:szCs w:val="36"/>
          <w:rtl/>
        </w:rPr>
        <w:t xml:space="preserve">جماعة </w:t>
      </w:r>
      <w:r w:rsidR="00C03394" w:rsidRPr="0093484F">
        <w:rPr>
          <w:rFonts w:ascii="Adobe Arabic" w:hAnsi="Adobe Arabic" w:cs="Adobe Arabic"/>
          <w:b/>
          <w:bCs/>
          <w:color w:val="7030A0"/>
          <w:sz w:val="36"/>
          <w:szCs w:val="36"/>
          <w:rtl/>
        </w:rPr>
        <w:t>"دراويش غنابادي"</w:t>
      </w:r>
      <w:r w:rsidR="00C03394" w:rsidRPr="0093484F">
        <w:rPr>
          <w:rFonts w:ascii="Adobe Arabic" w:hAnsi="Adobe Arabic" w:cs="Adobe Arabic"/>
          <w:sz w:val="36"/>
          <w:szCs w:val="36"/>
          <w:rtl/>
        </w:rPr>
        <w:t xml:space="preserve"> </w:t>
      </w:r>
      <w:r w:rsidR="00A678E9" w:rsidRPr="0093484F">
        <w:rPr>
          <w:rFonts w:ascii="Adobe Arabic" w:hAnsi="Adobe Arabic" w:cs="Adobe Arabic"/>
          <w:sz w:val="36"/>
          <w:szCs w:val="36"/>
          <w:rtl/>
        </w:rPr>
        <w:t>عقب اعتقال واحد منهم</w:t>
      </w:r>
      <w:r w:rsidR="00EE5022" w:rsidRPr="0093484F">
        <w:rPr>
          <w:rFonts w:ascii="Adobe Arabic" w:hAnsi="Adobe Arabic" w:cs="Adobe Arabic"/>
          <w:sz w:val="36"/>
          <w:szCs w:val="36"/>
          <w:rtl/>
        </w:rPr>
        <w:t>، حيث</w:t>
      </w:r>
      <w:r w:rsidR="00A678E9" w:rsidRPr="0093484F">
        <w:rPr>
          <w:rFonts w:ascii="Adobe Arabic" w:hAnsi="Adobe Arabic" w:cs="Adobe Arabic"/>
          <w:sz w:val="36"/>
          <w:szCs w:val="36"/>
          <w:rtl/>
        </w:rPr>
        <w:t xml:space="preserve"> تعرض أعضاء </w:t>
      </w:r>
      <w:r w:rsidR="00C03394" w:rsidRPr="0093484F">
        <w:rPr>
          <w:rFonts w:ascii="Adobe Arabic" w:hAnsi="Adobe Arabic" w:cs="Adobe Arabic"/>
          <w:sz w:val="36"/>
          <w:szCs w:val="36"/>
          <w:rtl/>
        </w:rPr>
        <w:t>الجماعة</w:t>
      </w:r>
      <w:r w:rsidR="00A678E9" w:rsidRPr="0093484F">
        <w:rPr>
          <w:rFonts w:ascii="Adobe Arabic" w:hAnsi="Adobe Arabic" w:cs="Adobe Arabic"/>
          <w:sz w:val="36"/>
          <w:szCs w:val="36"/>
          <w:rtl/>
        </w:rPr>
        <w:t xml:space="preserve"> إلى إصابات واعتقل في نفس الليلة نحو 300 عضو من</w:t>
      </w:r>
      <w:r w:rsidR="00B6246D" w:rsidRPr="0093484F">
        <w:rPr>
          <w:rFonts w:ascii="Adobe Arabic" w:hAnsi="Adobe Arabic" w:cs="Adobe Arabic"/>
          <w:sz w:val="36"/>
          <w:szCs w:val="36"/>
          <w:rtl/>
        </w:rPr>
        <w:t>ها</w:t>
      </w:r>
      <w:r w:rsidR="00A678E9" w:rsidRPr="0093484F">
        <w:rPr>
          <w:rFonts w:ascii="Adobe Arabic" w:hAnsi="Adobe Arabic" w:cs="Adobe Arabic"/>
          <w:sz w:val="36"/>
          <w:szCs w:val="36"/>
          <w:rtl/>
        </w:rPr>
        <w:t>.</w:t>
      </w:r>
    </w:p>
    <w:p w:rsidR="00285184" w:rsidRPr="0093484F" w:rsidRDefault="00F9490D"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lastRenderedPageBreak/>
        <w:t>و</w:t>
      </w:r>
      <w:r w:rsidR="007D4E80" w:rsidRPr="0093484F">
        <w:rPr>
          <w:rFonts w:ascii="Adobe Arabic" w:hAnsi="Adobe Arabic" w:cs="Adobe Arabic"/>
          <w:sz w:val="36"/>
          <w:szCs w:val="36"/>
          <w:rtl/>
        </w:rPr>
        <w:t xml:space="preserve">في </w:t>
      </w:r>
      <w:r w:rsidR="007D4E80" w:rsidRPr="0093484F">
        <w:rPr>
          <w:rFonts w:ascii="Adobe Arabic" w:hAnsi="Adobe Arabic" w:cs="Adobe Arabic"/>
          <w:b/>
          <w:bCs/>
          <w:color w:val="0070C0"/>
          <w:sz w:val="36"/>
          <w:szCs w:val="36"/>
          <w:rtl/>
        </w:rPr>
        <w:t>8 مارس 2018</w:t>
      </w:r>
      <w:r w:rsidR="0093484F">
        <w:rPr>
          <w:rFonts w:ascii="Adobe Arabic" w:hAnsi="Adobe Arabic" w:cs="Adobe Arabic" w:hint="cs"/>
          <w:color w:val="0070C0"/>
          <w:sz w:val="36"/>
          <w:szCs w:val="36"/>
          <w:rtl/>
        </w:rPr>
        <w:t>م</w:t>
      </w:r>
      <w:r w:rsidR="007D4E80" w:rsidRPr="0093484F">
        <w:rPr>
          <w:rFonts w:ascii="Adobe Arabic" w:hAnsi="Adobe Arabic" w:cs="Adobe Arabic"/>
          <w:color w:val="0070C0"/>
          <w:sz w:val="36"/>
          <w:szCs w:val="36"/>
          <w:rtl/>
        </w:rPr>
        <w:t xml:space="preserve"> </w:t>
      </w:r>
      <w:r w:rsidR="007D4E80" w:rsidRPr="0093484F">
        <w:rPr>
          <w:rFonts w:ascii="Adobe Arabic" w:hAnsi="Adobe Arabic" w:cs="Adobe Arabic"/>
          <w:sz w:val="36"/>
          <w:szCs w:val="36"/>
          <w:rtl/>
        </w:rPr>
        <w:t>وضعت السلطات علي تابنده الزعيم الروحي للجماعة قيد الإقامة الجبرية</w:t>
      </w:r>
      <w:r w:rsidRPr="0093484F">
        <w:rPr>
          <w:rFonts w:ascii="Adobe Arabic" w:hAnsi="Adobe Arabic" w:cs="Adobe Arabic"/>
          <w:sz w:val="36"/>
          <w:szCs w:val="36"/>
          <w:rtl/>
        </w:rPr>
        <w:t>، و</w:t>
      </w:r>
      <w:r w:rsidR="00285184" w:rsidRPr="0093484F">
        <w:rPr>
          <w:rFonts w:ascii="Adobe Arabic" w:hAnsi="Adobe Arabic" w:cs="Adobe Arabic"/>
          <w:sz w:val="36"/>
          <w:szCs w:val="36"/>
          <w:rtl/>
        </w:rPr>
        <w:t xml:space="preserve">أصدرت محكمة الثورة بطهران أحكاما بالسجن والجلد على 15 عضوا من </w:t>
      </w:r>
      <w:r w:rsidR="00DE054C" w:rsidRPr="0093484F">
        <w:rPr>
          <w:rFonts w:ascii="Adobe Arabic" w:hAnsi="Adobe Arabic" w:cs="Adobe Arabic"/>
          <w:sz w:val="36"/>
          <w:szCs w:val="36"/>
          <w:rtl/>
        </w:rPr>
        <w:t>جماعة "</w:t>
      </w:r>
      <w:r w:rsidR="00DE054C" w:rsidRPr="0093484F">
        <w:rPr>
          <w:rFonts w:ascii="Adobe Arabic" w:hAnsi="Adobe Arabic" w:cs="Adobe Arabic"/>
          <w:b/>
          <w:bCs/>
          <w:sz w:val="36"/>
          <w:szCs w:val="36"/>
          <w:rtl/>
        </w:rPr>
        <w:t>دراويش غنابادي</w:t>
      </w:r>
      <w:r w:rsidR="00DE054C" w:rsidRPr="0093484F">
        <w:rPr>
          <w:rFonts w:ascii="Adobe Arabic" w:hAnsi="Adobe Arabic" w:cs="Adobe Arabic"/>
          <w:sz w:val="36"/>
          <w:szCs w:val="36"/>
          <w:rtl/>
        </w:rPr>
        <w:t>"</w:t>
      </w:r>
      <w:r w:rsidR="00E041B2" w:rsidRPr="0093484F">
        <w:rPr>
          <w:rFonts w:ascii="Adobe Arabic" w:hAnsi="Adobe Arabic" w:cs="Adobe Arabic"/>
          <w:sz w:val="36"/>
          <w:szCs w:val="36"/>
          <w:rtl/>
        </w:rPr>
        <w:t xml:space="preserve">، </w:t>
      </w:r>
      <w:r w:rsidR="00285184" w:rsidRPr="0093484F">
        <w:rPr>
          <w:rFonts w:ascii="Adobe Arabic" w:hAnsi="Adobe Arabic" w:cs="Adobe Arabic"/>
          <w:sz w:val="36"/>
          <w:szCs w:val="36"/>
          <w:rtl/>
        </w:rPr>
        <w:t>ووصل مجموع الأحكام التي صدرت في حق الأشخاص الـ15 إلى 53 عاما</w:t>
      </w:r>
      <w:r w:rsidR="00971176" w:rsidRPr="0093484F">
        <w:rPr>
          <w:rFonts w:ascii="Adobe Arabic" w:hAnsi="Adobe Arabic" w:cs="Adobe Arabic"/>
          <w:sz w:val="36"/>
          <w:szCs w:val="36"/>
          <w:rtl/>
        </w:rPr>
        <w:t>،</w:t>
      </w:r>
      <w:r w:rsidR="00285184" w:rsidRPr="0093484F">
        <w:rPr>
          <w:rFonts w:ascii="Adobe Arabic" w:hAnsi="Adobe Arabic" w:cs="Adobe Arabic"/>
          <w:sz w:val="36"/>
          <w:szCs w:val="36"/>
          <w:rtl/>
        </w:rPr>
        <w:t>وتتراوح أحكام السجن بين شهرين إلى سبع سنوات بالإضافة إلى أحكام جلد</w:t>
      </w:r>
      <w:r w:rsidR="00E041B2" w:rsidRPr="0093484F">
        <w:rPr>
          <w:rFonts w:ascii="Adobe Arabic" w:hAnsi="Adobe Arabic" w:cs="Adobe Arabic"/>
          <w:sz w:val="36"/>
          <w:szCs w:val="36"/>
          <w:rtl/>
        </w:rPr>
        <w:t>.</w:t>
      </w:r>
    </w:p>
    <w:p w:rsidR="0064423F" w:rsidRPr="0093484F" w:rsidRDefault="00F9490D"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و</w:t>
      </w:r>
      <w:r w:rsidR="00EE5022" w:rsidRPr="0093484F">
        <w:rPr>
          <w:rFonts w:ascii="Adobe Arabic" w:hAnsi="Adobe Arabic" w:cs="Adobe Arabic"/>
          <w:sz w:val="36"/>
          <w:szCs w:val="36"/>
          <w:rtl/>
        </w:rPr>
        <w:t xml:space="preserve">في </w:t>
      </w:r>
      <w:r w:rsidR="00EE5022" w:rsidRPr="0093484F">
        <w:rPr>
          <w:rFonts w:ascii="Adobe Arabic" w:hAnsi="Adobe Arabic" w:cs="Adobe Arabic"/>
          <w:b/>
          <w:bCs/>
          <w:color w:val="0070C0"/>
          <w:sz w:val="36"/>
          <w:szCs w:val="36"/>
          <w:rtl/>
        </w:rPr>
        <w:t>19مارس</w:t>
      </w:r>
      <w:r w:rsidR="0093484F" w:rsidRPr="0093484F">
        <w:rPr>
          <w:rFonts w:ascii="Adobe Arabic" w:hAnsi="Adobe Arabic" w:cs="Adobe Arabic" w:hint="cs"/>
          <w:b/>
          <w:bCs/>
          <w:color w:val="0070C0"/>
          <w:sz w:val="36"/>
          <w:szCs w:val="36"/>
          <w:rtl/>
        </w:rPr>
        <w:t xml:space="preserve"> </w:t>
      </w:r>
      <w:r w:rsidR="00EE5022" w:rsidRPr="0093484F">
        <w:rPr>
          <w:rFonts w:ascii="Adobe Arabic" w:hAnsi="Adobe Arabic" w:cs="Adobe Arabic"/>
          <w:b/>
          <w:bCs/>
          <w:color w:val="0070C0"/>
          <w:sz w:val="36"/>
          <w:szCs w:val="36"/>
          <w:rtl/>
        </w:rPr>
        <w:t>2018</w:t>
      </w:r>
      <w:r w:rsidR="0093484F" w:rsidRPr="0093484F">
        <w:rPr>
          <w:rFonts w:ascii="Adobe Arabic" w:hAnsi="Adobe Arabic" w:cs="Adobe Arabic" w:hint="cs"/>
          <w:color w:val="0070C0"/>
          <w:sz w:val="36"/>
          <w:szCs w:val="36"/>
          <w:rtl/>
        </w:rPr>
        <w:t>م</w:t>
      </w:r>
      <w:r w:rsidR="00EE5022" w:rsidRPr="0093484F">
        <w:rPr>
          <w:rFonts w:ascii="Adobe Arabic" w:hAnsi="Adobe Arabic" w:cs="Adobe Arabic"/>
          <w:color w:val="0070C0"/>
          <w:sz w:val="36"/>
          <w:szCs w:val="36"/>
          <w:rtl/>
        </w:rPr>
        <w:t xml:space="preserve"> </w:t>
      </w:r>
      <w:r w:rsidR="00E902D7" w:rsidRPr="0093484F">
        <w:rPr>
          <w:rFonts w:ascii="Adobe Arabic" w:hAnsi="Adobe Arabic" w:cs="Adobe Arabic"/>
          <w:sz w:val="36"/>
          <w:szCs w:val="36"/>
          <w:rtl/>
        </w:rPr>
        <w:t>أغلقت السلطات الإيرانية</w:t>
      </w:r>
      <w:r w:rsidR="0064423F" w:rsidRPr="0093484F">
        <w:rPr>
          <w:rFonts w:ascii="Adobe Arabic" w:hAnsi="Adobe Arabic" w:cs="Adobe Arabic"/>
          <w:sz w:val="36"/>
          <w:szCs w:val="36"/>
          <w:rtl/>
        </w:rPr>
        <w:t xml:space="preserve"> دار نشر لبيع كتب التصوف التي يمتلكها زعيم الطائفة الصوفية في إيران نور علي تابنده، حيث تعرض مكتبة </w:t>
      </w:r>
      <w:r w:rsidRPr="0093484F">
        <w:rPr>
          <w:rFonts w:ascii="Adobe Arabic" w:hAnsi="Adobe Arabic" w:cs="Adobe Arabic"/>
          <w:sz w:val="36"/>
          <w:szCs w:val="36"/>
          <w:rtl/>
        </w:rPr>
        <w:t>"</w:t>
      </w:r>
      <w:r w:rsidR="0064423F" w:rsidRPr="0093484F">
        <w:rPr>
          <w:rFonts w:ascii="Adobe Arabic" w:hAnsi="Adobe Arabic" w:cs="Adobe Arabic"/>
          <w:sz w:val="36"/>
          <w:szCs w:val="36"/>
          <w:rtl/>
        </w:rPr>
        <w:t>الحقيقة</w:t>
      </w:r>
      <w:r w:rsidRPr="0093484F">
        <w:rPr>
          <w:rFonts w:ascii="Adobe Arabic" w:hAnsi="Adobe Arabic" w:cs="Adobe Arabic"/>
          <w:sz w:val="36"/>
          <w:szCs w:val="36"/>
          <w:rtl/>
        </w:rPr>
        <w:t>"</w:t>
      </w:r>
      <w:r w:rsidR="0064423F" w:rsidRPr="0093484F">
        <w:rPr>
          <w:rFonts w:ascii="Adobe Arabic" w:hAnsi="Adobe Arabic" w:cs="Adobe Arabic"/>
          <w:sz w:val="36"/>
          <w:szCs w:val="36"/>
          <w:rtl/>
        </w:rPr>
        <w:t xml:space="preserve"> كتب نعمت اللهي غنابادي مؤسس الجماعة الصوفية في إيران.</w:t>
      </w:r>
    </w:p>
    <w:p w:rsidR="006704CD" w:rsidRPr="0093484F" w:rsidRDefault="00F9490D"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و</w:t>
      </w:r>
      <w:r w:rsidR="00EE5022" w:rsidRPr="0093484F">
        <w:rPr>
          <w:rFonts w:ascii="Adobe Arabic" w:hAnsi="Adobe Arabic" w:cs="Adobe Arabic"/>
          <w:sz w:val="36"/>
          <w:szCs w:val="36"/>
          <w:rtl/>
        </w:rPr>
        <w:t>في</w:t>
      </w:r>
      <w:r w:rsidR="00EE5022" w:rsidRPr="0093484F">
        <w:rPr>
          <w:rFonts w:ascii="Adobe Arabic" w:hAnsi="Adobe Arabic" w:cs="Adobe Arabic"/>
          <w:b/>
          <w:bCs/>
          <w:sz w:val="36"/>
          <w:szCs w:val="36"/>
          <w:rtl/>
        </w:rPr>
        <w:t xml:space="preserve"> </w:t>
      </w:r>
      <w:r w:rsidR="00EE5022" w:rsidRPr="0093484F">
        <w:rPr>
          <w:rFonts w:ascii="Adobe Arabic" w:hAnsi="Adobe Arabic" w:cs="Adobe Arabic"/>
          <w:b/>
          <w:bCs/>
          <w:color w:val="0070C0"/>
          <w:sz w:val="36"/>
          <w:szCs w:val="36"/>
          <w:rtl/>
        </w:rPr>
        <w:t xml:space="preserve">17 يونيو، </w:t>
      </w:r>
      <w:r w:rsidR="00944E60" w:rsidRPr="0093484F">
        <w:rPr>
          <w:rFonts w:ascii="Adobe Arabic" w:hAnsi="Adobe Arabic" w:cs="Adobe Arabic"/>
          <w:b/>
          <w:bCs/>
          <w:color w:val="0070C0"/>
          <w:sz w:val="36"/>
          <w:szCs w:val="36"/>
          <w:rtl/>
        </w:rPr>
        <w:t>2018</w:t>
      </w:r>
      <w:r w:rsidR="0093484F" w:rsidRPr="0093484F">
        <w:rPr>
          <w:rFonts w:ascii="Adobe Arabic" w:hAnsi="Adobe Arabic" w:cs="Adobe Arabic" w:hint="cs"/>
          <w:color w:val="0070C0"/>
          <w:sz w:val="36"/>
          <w:szCs w:val="36"/>
          <w:rtl/>
        </w:rPr>
        <w:t xml:space="preserve">م </w:t>
      </w:r>
      <w:r w:rsidR="006704CD" w:rsidRPr="0093484F">
        <w:rPr>
          <w:rFonts w:ascii="Adobe Arabic" w:hAnsi="Adobe Arabic" w:cs="Adobe Arabic"/>
          <w:sz w:val="36"/>
          <w:szCs w:val="36"/>
          <w:rtl/>
        </w:rPr>
        <w:t>نفذت السلطات الإيرانية حكم الإعدام بحق الصوفي محمد ثلاث، إثر إدانته بدهس ثلاثة من عناصر الشرطة الإيرانية بحافلة كان يقودها، وهي تهمة نفاها ثلاث بشدة قبل إعدامه</w:t>
      </w:r>
      <w:r w:rsidR="006704CD" w:rsidRPr="0093484F">
        <w:rPr>
          <w:rFonts w:ascii="Adobe Arabic" w:hAnsi="Adobe Arabic" w:cs="Adobe Arabic"/>
          <w:sz w:val="36"/>
          <w:szCs w:val="36"/>
        </w:rPr>
        <w:t>.</w:t>
      </w:r>
    </w:p>
    <w:p w:rsidR="00990439" w:rsidRPr="0093484F" w:rsidRDefault="00F9490D"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و</w:t>
      </w:r>
      <w:r w:rsidR="00F16759" w:rsidRPr="0093484F">
        <w:rPr>
          <w:rFonts w:ascii="Adobe Arabic" w:hAnsi="Adobe Arabic" w:cs="Adobe Arabic"/>
          <w:sz w:val="36"/>
          <w:szCs w:val="36"/>
          <w:rtl/>
          <w:lang w:bidi="ar-EG"/>
        </w:rPr>
        <w:t xml:space="preserve">في </w:t>
      </w:r>
      <w:r w:rsidR="00F16759" w:rsidRPr="0093484F">
        <w:rPr>
          <w:rFonts w:ascii="Adobe Arabic" w:hAnsi="Adobe Arabic" w:cs="Adobe Arabic"/>
          <w:b/>
          <w:bCs/>
          <w:color w:val="0070C0"/>
          <w:sz w:val="36"/>
          <w:szCs w:val="36"/>
          <w:rtl/>
          <w:lang w:bidi="ar-EG"/>
        </w:rPr>
        <w:t>18 فبراير 2019</w:t>
      </w:r>
      <w:r w:rsidR="0093484F" w:rsidRPr="0093484F">
        <w:rPr>
          <w:rFonts w:ascii="Adobe Arabic" w:hAnsi="Adobe Arabic" w:cs="Adobe Arabic" w:hint="cs"/>
          <w:color w:val="0070C0"/>
          <w:sz w:val="36"/>
          <w:szCs w:val="36"/>
          <w:rtl/>
          <w:lang w:bidi="ar-EG"/>
        </w:rPr>
        <w:t>م</w:t>
      </w:r>
      <w:r w:rsidR="00F16759" w:rsidRPr="0093484F">
        <w:rPr>
          <w:rFonts w:ascii="Adobe Arabic" w:hAnsi="Adobe Arabic" w:cs="Adobe Arabic"/>
          <w:color w:val="0070C0"/>
          <w:sz w:val="36"/>
          <w:szCs w:val="36"/>
          <w:rtl/>
          <w:lang w:bidi="ar-EG"/>
        </w:rPr>
        <w:t xml:space="preserve"> </w:t>
      </w:r>
      <w:r w:rsidR="00F16759" w:rsidRPr="0093484F">
        <w:rPr>
          <w:rFonts w:ascii="Adobe Arabic" w:hAnsi="Adobe Arabic" w:cs="Adobe Arabic"/>
          <w:sz w:val="36"/>
          <w:szCs w:val="36"/>
          <w:rtl/>
          <w:lang w:bidi="ar-EG"/>
        </w:rPr>
        <w:t xml:space="preserve">وقعت </w:t>
      </w:r>
      <w:r w:rsidR="00990439" w:rsidRPr="0093484F">
        <w:rPr>
          <w:rFonts w:ascii="Adobe Arabic" w:hAnsi="Adobe Arabic" w:cs="Adobe Arabic"/>
          <w:sz w:val="36"/>
          <w:szCs w:val="36"/>
          <w:rtl/>
          <w:lang w:bidi="ar-EG"/>
        </w:rPr>
        <w:t>اشتباكات دامية، في منطقة باسداران بالعاصمة الإيرانية طهران بين قوات الشرطة ومحتجين تابعين لطريقة "</w:t>
      </w:r>
      <w:r w:rsidR="00990439" w:rsidRPr="0093484F">
        <w:rPr>
          <w:rFonts w:ascii="Adobe Arabic" w:hAnsi="Adobe Arabic" w:cs="Adobe Arabic"/>
          <w:b/>
          <w:bCs/>
          <w:color w:val="7030A0"/>
          <w:sz w:val="36"/>
          <w:szCs w:val="36"/>
          <w:rtl/>
          <w:lang w:bidi="ar-EG"/>
        </w:rPr>
        <w:t>دراويش جنابادي"</w:t>
      </w:r>
      <w:r w:rsidR="00F16759" w:rsidRPr="0093484F">
        <w:rPr>
          <w:rFonts w:ascii="Adobe Arabic" w:hAnsi="Adobe Arabic" w:cs="Adobe Arabic"/>
          <w:sz w:val="36"/>
          <w:szCs w:val="36"/>
          <w:rtl/>
          <w:lang w:bidi="ar-EG"/>
        </w:rPr>
        <w:t>.</w:t>
      </w:r>
      <w:r w:rsidR="00990439" w:rsidRPr="0093484F">
        <w:rPr>
          <w:rFonts w:ascii="Adobe Arabic" w:hAnsi="Adobe Arabic" w:cs="Adobe Arabic"/>
          <w:sz w:val="36"/>
          <w:szCs w:val="36"/>
          <w:rtl/>
          <w:lang w:bidi="ar-EG"/>
        </w:rPr>
        <w:t xml:space="preserve"> </w:t>
      </w:r>
    </w:p>
    <w:p w:rsidR="0013270F" w:rsidRPr="0093484F" w:rsidRDefault="0013270F"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 xml:space="preserve">وعلى المستوى المواجهة العلمية </w:t>
      </w:r>
      <w:r w:rsidRPr="0093484F">
        <w:rPr>
          <w:rStyle w:val="pdescweb"/>
          <w:rFonts w:ascii="Adobe Arabic" w:hAnsi="Adobe Arabic" w:cs="Adobe Arabic"/>
          <w:sz w:val="36"/>
          <w:szCs w:val="36"/>
          <w:bdr w:val="none" w:sz="0" w:space="0" w:color="auto" w:frame="1"/>
          <w:rtl/>
        </w:rPr>
        <w:t xml:space="preserve">أصدر </w:t>
      </w:r>
      <w:r w:rsidR="00ED5A73" w:rsidRPr="0093484F">
        <w:rPr>
          <w:rStyle w:val="pdescweb"/>
          <w:rFonts w:ascii="Adobe Arabic" w:hAnsi="Adobe Arabic" w:cs="Adobe Arabic"/>
          <w:sz w:val="36"/>
          <w:szCs w:val="36"/>
          <w:bdr w:val="none" w:sz="0" w:space="0" w:color="auto" w:frame="1"/>
          <w:rtl/>
        </w:rPr>
        <w:t>المرجع الشيعي</w:t>
      </w:r>
      <w:r w:rsidRPr="0093484F">
        <w:rPr>
          <w:rStyle w:val="pdescweb"/>
          <w:rFonts w:ascii="Adobe Arabic" w:hAnsi="Adobe Arabic" w:cs="Adobe Arabic"/>
          <w:sz w:val="36"/>
          <w:szCs w:val="36"/>
          <w:bdr w:val="none" w:sz="0" w:space="0" w:color="auto" w:frame="1"/>
          <w:rtl/>
        </w:rPr>
        <w:t xml:space="preserve"> فاضل ألنكراني- وهو أحد المراجع الستة الكبار في حوزة قم- فتوى دينية يحرم فيها المشاركة في جلسات الذكر التي تقيمها الفرق الصوفية أو الدخول إلى تكاياهم </w:t>
      </w:r>
      <w:r w:rsidRPr="0093484F">
        <w:rPr>
          <w:rStyle w:val="pdescweb"/>
          <w:rFonts w:ascii="Adobe Arabic" w:hAnsi="Adobe Arabic" w:cs="Adobe Arabic"/>
          <w:sz w:val="36"/>
          <w:szCs w:val="36"/>
          <w:bdr w:val="none" w:sz="0" w:space="0" w:color="auto" w:frame="1"/>
          <w:rtl/>
        </w:rPr>
        <w:lastRenderedPageBreak/>
        <w:t>الخاصة</w:t>
      </w:r>
      <w:r w:rsidR="00ED5A73" w:rsidRPr="0093484F">
        <w:rPr>
          <w:rStyle w:val="pdescweb"/>
          <w:rFonts w:ascii="Adobe Arabic" w:hAnsi="Adobe Arabic" w:cs="Adobe Arabic"/>
          <w:sz w:val="36"/>
          <w:szCs w:val="36"/>
          <w:bdr w:val="none" w:sz="0" w:space="0" w:color="auto" w:frame="1"/>
          <w:rtl/>
        </w:rPr>
        <w:t>،</w:t>
      </w:r>
      <w:r w:rsidRPr="0093484F">
        <w:rPr>
          <w:rStyle w:val="pdescweb"/>
          <w:rFonts w:ascii="Adobe Arabic" w:hAnsi="Adobe Arabic" w:cs="Adobe Arabic"/>
          <w:sz w:val="36"/>
          <w:szCs w:val="36"/>
          <w:bdr w:val="none" w:sz="0" w:space="0" w:color="auto" w:frame="1"/>
          <w:rtl/>
        </w:rPr>
        <w:t>واصفًا عقائد الصوفية بالباطلة، وذلك لكون الصوفية قد أحدثت بدعة باسم الطريقة، وفرقت بينها وبين الشريعة</w:t>
      </w:r>
      <w:r w:rsidR="007E0807" w:rsidRPr="0093484F">
        <w:rPr>
          <w:rStyle w:val="pdescweb"/>
          <w:rFonts w:ascii="Adobe Arabic" w:hAnsi="Adobe Arabic" w:cs="Adobe Arabic"/>
          <w:sz w:val="36"/>
          <w:szCs w:val="36"/>
          <w:bdr w:val="none" w:sz="0" w:space="0" w:color="auto" w:frame="1"/>
          <w:rtl/>
        </w:rPr>
        <w:t>.</w:t>
      </w:r>
    </w:p>
    <w:p w:rsidR="00E45D6A" w:rsidRDefault="00E45D6A">
      <w:pPr>
        <w:rPr>
          <w:rFonts w:ascii="Adobe Arabic" w:hAnsi="Adobe Arabic" w:cs="Adobe Arabic"/>
          <w:b/>
          <w:bCs/>
          <w:color w:val="E36C0A" w:themeColor="accent6" w:themeShade="BF"/>
          <w:sz w:val="36"/>
          <w:szCs w:val="36"/>
          <w:rtl/>
        </w:rPr>
      </w:pPr>
      <w:r>
        <w:rPr>
          <w:rFonts w:ascii="Adobe Arabic" w:hAnsi="Adobe Arabic" w:cs="Adobe Arabic"/>
          <w:b/>
          <w:bCs/>
          <w:color w:val="E36C0A" w:themeColor="accent6" w:themeShade="BF"/>
          <w:sz w:val="36"/>
          <w:szCs w:val="36"/>
          <w:rtl/>
        </w:rPr>
        <w:br w:type="page"/>
      </w:r>
    </w:p>
    <w:p w:rsidR="00441700" w:rsidRPr="0093484F" w:rsidRDefault="00441700"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lastRenderedPageBreak/>
        <w:t>دراويش غنابادي...لماذا يزعجون الملالي؟!</w:t>
      </w:r>
    </w:p>
    <w:p w:rsidR="008E3C20" w:rsidRPr="0093484F" w:rsidRDefault="0093306B"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هذا القمع المتواصل على مدار السنوات الماضية من قبل</w:t>
      </w:r>
      <w:r w:rsidR="000E7E27" w:rsidRPr="0093484F">
        <w:rPr>
          <w:rFonts w:ascii="Adobe Arabic" w:hAnsi="Adobe Arabic" w:cs="Adobe Arabic"/>
          <w:sz w:val="36"/>
          <w:szCs w:val="36"/>
          <w:rtl/>
          <w:lang w:bidi="ar-EG"/>
        </w:rPr>
        <w:t xml:space="preserve"> السلطات</w:t>
      </w:r>
      <w:r w:rsidRPr="0093484F">
        <w:rPr>
          <w:rFonts w:ascii="Adobe Arabic" w:hAnsi="Adobe Arabic" w:cs="Adobe Arabic"/>
          <w:sz w:val="36"/>
          <w:szCs w:val="36"/>
          <w:rtl/>
          <w:lang w:bidi="ar-EG"/>
        </w:rPr>
        <w:t xml:space="preserve"> الإيرانية</w:t>
      </w:r>
      <w:r w:rsidR="000E7E27" w:rsidRPr="0093484F">
        <w:rPr>
          <w:rFonts w:ascii="Adobe Arabic" w:hAnsi="Adobe Arabic" w:cs="Adobe Arabic"/>
          <w:sz w:val="36"/>
          <w:szCs w:val="36"/>
          <w:rtl/>
          <w:lang w:bidi="ar-EG"/>
        </w:rPr>
        <w:t xml:space="preserve"> </w:t>
      </w:r>
      <w:r w:rsidRPr="0093484F">
        <w:rPr>
          <w:rFonts w:ascii="Adobe Arabic" w:hAnsi="Adobe Arabic" w:cs="Adobe Arabic"/>
          <w:sz w:val="36"/>
          <w:szCs w:val="36"/>
          <w:rtl/>
          <w:lang w:bidi="ar-EG"/>
        </w:rPr>
        <w:t xml:space="preserve">لجماعة </w:t>
      </w:r>
      <w:r w:rsidR="00FB3667" w:rsidRPr="0093484F">
        <w:rPr>
          <w:rFonts w:ascii="Adobe Arabic" w:hAnsi="Adobe Arabic" w:cs="Adobe Arabic"/>
          <w:sz w:val="36"/>
          <w:szCs w:val="36"/>
          <w:rtl/>
          <w:lang w:bidi="ar-EG"/>
        </w:rPr>
        <w:t xml:space="preserve">"دراويش غنابادي" </w:t>
      </w:r>
      <w:r w:rsidR="000E7E27" w:rsidRPr="0093484F">
        <w:rPr>
          <w:rFonts w:ascii="Adobe Arabic" w:hAnsi="Adobe Arabic" w:cs="Adobe Arabic"/>
          <w:sz w:val="36"/>
          <w:szCs w:val="36"/>
          <w:rtl/>
          <w:lang w:bidi="ar-EG"/>
        </w:rPr>
        <w:t xml:space="preserve">يدل على أن </w:t>
      </w:r>
      <w:r w:rsidR="00FB3667" w:rsidRPr="0093484F">
        <w:rPr>
          <w:rFonts w:ascii="Adobe Arabic" w:hAnsi="Adobe Arabic" w:cs="Adobe Arabic"/>
          <w:sz w:val="36"/>
          <w:szCs w:val="36"/>
          <w:rtl/>
          <w:lang w:bidi="ar-EG"/>
        </w:rPr>
        <w:t xml:space="preserve">هذه الصوفية </w:t>
      </w:r>
      <w:r w:rsidR="00524F77" w:rsidRPr="0093484F">
        <w:rPr>
          <w:rFonts w:ascii="Adobe Arabic" w:hAnsi="Adobe Arabic" w:cs="Adobe Arabic"/>
          <w:sz w:val="36"/>
          <w:szCs w:val="36"/>
          <w:rtl/>
          <w:lang w:bidi="ar-EG"/>
        </w:rPr>
        <w:t xml:space="preserve">الشيعية ممثلة في دراويش غنابادي </w:t>
      </w:r>
      <w:r w:rsidR="00FB3667" w:rsidRPr="0093484F">
        <w:rPr>
          <w:rFonts w:ascii="Adobe Arabic" w:hAnsi="Adobe Arabic" w:cs="Adobe Arabic"/>
          <w:sz w:val="36"/>
          <w:szCs w:val="36"/>
          <w:rtl/>
          <w:lang w:bidi="ar-EG"/>
        </w:rPr>
        <w:t>باتت تشكل خطر</w:t>
      </w:r>
      <w:r w:rsidR="00524F77" w:rsidRPr="0093484F">
        <w:rPr>
          <w:rFonts w:ascii="Adobe Arabic" w:hAnsi="Adobe Arabic" w:cs="Adobe Arabic"/>
          <w:sz w:val="36"/>
          <w:szCs w:val="36"/>
          <w:rtl/>
          <w:lang w:bidi="ar-EG"/>
        </w:rPr>
        <w:t>ً</w:t>
      </w:r>
      <w:r w:rsidR="00FB3667" w:rsidRPr="0093484F">
        <w:rPr>
          <w:rFonts w:ascii="Adobe Arabic" w:hAnsi="Adobe Arabic" w:cs="Adobe Arabic"/>
          <w:sz w:val="36"/>
          <w:szCs w:val="36"/>
          <w:rtl/>
          <w:lang w:bidi="ar-EG"/>
        </w:rPr>
        <w:t>ا حقيقي</w:t>
      </w:r>
      <w:r w:rsidR="00524F77" w:rsidRPr="0093484F">
        <w:rPr>
          <w:rFonts w:ascii="Adobe Arabic" w:hAnsi="Adobe Arabic" w:cs="Adobe Arabic"/>
          <w:sz w:val="36"/>
          <w:szCs w:val="36"/>
          <w:rtl/>
          <w:lang w:bidi="ar-EG"/>
        </w:rPr>
        <w:t>ً</w:t>
      </w:r>
      <w:r w:rsidR="00FB3667" w:rsidRPr="0093484F">
        <w:rPr>
          <w:rFonts w:ascii="Adobe Arabic" w:hAnsi="Adobe Arabic" w:cs="Adobe Arabic"/>
          <w:sz w:val="36"/>
          <w:szCs w:val="36"/>
          <w:rtl/>
          <w:lang w:bidi="ar-EG"/>
        </w:rPr>
        <w:t>ا على النظام الديني في إيران</w:t>
      </w:r>
      <w:r w:rsidR="00441700" w:rsidRPr="0093484F">
        <w:rPr>
          <w:rFonts w:ascii="Adobe Arabic" w:hAnsi="Adobe Arabic" w:cs="Adobe Arabic"/>
          <w:sz w:val="36"/>
          <w:szCs w:val="36"/>
          <w:rtl/>
        </w:rPr>
        <w:t xml:space="preserve">، </w:t>
      </w:r>
      <w:r w:rsidR="008E3C20" w:rsidRPr="0093484F">
        <w:rPr>
          <w:rFonts w:ascii="Adobe Arabic" w:hAnsi="Adobe Arabic" w:cs="Adobe Arabic"/>
          <w:sz w:val="36"/>
          <w:szCs w:val="36"/>
          <w:rtl/>
        </w:rPr>
        <w:t>فما أسباب هذا القلق؟</w:t>
      </w:r>
    </w:p>
    <w:p w:rsidR="008E3C20" w:rsidRPr="0093484F" w:rsidRDefault="008E3C20"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هناك </w:t>
      </w:r>
      <w:r w:rsidR="00F22E30" w:rsidRPr="0093484F">
        <w:rPr>
          <w:rFonts w:ascii="Adobe Arabic" w:hAnsi="Adobe Arabic" w:cs="Adobe Arabic"/>
          <w:sz w:val="36"/>
          <w:szCs w:val="36"/>
          <w:rtl/>
        </w:rPr>
        <w:t xml:space="preserve">سببين رئيسيين يعود إليهما </w:t>
      </w:r>
      <w:r w:rsidRPr="0093484F">
        <w:rPr>
          <w:rFonts w:ascii="Adobe Arabic" w:hAnsi="Adobe Arabic" w:cs="Adobe Arabic"/>
          <w:sz w:val="36"/>
          <w:szCs w:val="36"/>
          <w:rtl/>
        </w:rPr>
        <w:t xml:space="preserve">هذا القلق </w:t>
      </w:r>
      <w:r w:rsidR="00F22E30" w:rsidRPr="0093484F">
        <w:rPr>
          <w:rFonts w:ascii="Adobe Arabic" w:hAnsi="Adobe Arabic" w:cs="Adobe Arabic"/>
          <w:sz w:val="36"/>
          <w:szCs w:val="36"/>
          <w:rtl/>
        </w:rPr>
        <w:t xml:space="preserve">من </w:t>
      </w:r>
      <w:r w:rsidR="00E45D6A" w:rsidRPr="00E45D6A">
        <w:rPr>
          <w:rFonts w:ascii="Adobe Arabic" w:hAnsi="Adobe Arabic" w:cs="Adobe Arabic" w:hint="cs"/>
          <w:b/>
          <w:bCs/>
          <w:color w:val="7030A0"/>
          <w:sz w:val="36"/>
          <w:szCs w:val="36"/>
          <w:rtl/>
        </w:rPr>
        <w:t>"</w:t>
      </w:r>
      <w:r w:rsidR="00F22E30" w:rsidRPr="00E45D6A">
        <w:rPr>
          <w:rFonts w:ascii="Adobe Arabic" w:hAnsi="Adobe Arabic" w:cs="Adobe Arabic"/>
          <w:b/>
          <w:bCs/>
          <w:color w:val="7030A0"/>
          <w:sz w:val="36"/>
          <w:szCs w:val="36"/>
          <w:rtl/>
        </w:rPr>
        <w:t>دراويش غنابادي</w:t>
      </w:r>
      <w:r w:rsidR="00E45D6A" w:rsidRPr="00E45D6A">
        <w:rPr>
          <w:rFonts w:ascii="Adobe Arabic" w:hAnsi="Adobe Arabic" w:cs="Adobe Arabic" w:hint="cs"/>
          <w:b/>
          <w:bCs/>
          <w:color w:val="7030A0"/>
          <w:sz w:val="36"/>
          <w:szCs w:val="36"/>
          <w:rtl/>
        </w:rPr>
        <w:t>"</w:t>
      </w:r>
      <w:r w:rsidRPr="00E45D6A">
        <w:rPr>
          <w:rFonts w:ascii="Adobe Arabic" w:hAnsi="Adobe Arabic" w:cs="Adobe Arabic"/>
          <w:b/>
          <w:bCs/>
          <w:color w:val="7030A0"/>
          <w:sz w:val="36"/>
          <w:szCs w:val="36"/>
          <w:rtl/>
        </w:rPr>
        <w:t>:</w:t>
      </w:r>
    </w:p>
    <w:p w:rsidR="00F22E30" w:rsidRPr="0093484F" w:rsidRDefault="00B40AF7"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t xml:space="preserve">السبب الأول: </w:t>
      </w:r>
      <w:r w:rsidR="001C57DA" w:rsidRPr="0093484F">
        <w:rPr>
          <w:rFonts w:ascii="Adobe Arabic" w:hAnsi="Adobe Arabic" w:cs="Adobe Arabic"/>
          <w:b/>
          <w:bCs/>
          <w:color w:val="E36C0A" w:themeColor="accent6" w:themeShade="BF"/>
          <w:sz w:val="36"/>
          <w:szCs w:val="36"/>
          <w:rtl/>
        </w:rPr>
        <w:t>التعارض الجوهري مع نظرية ولاية الفقيه</w:t>
      </w:r>
      <w:r w:rsidR="00F22E30" w:rsidRPr="0093484F">
        <w:rPr>
          <w:rFonts w:ascii="Adobe Arabic" w:hAnsi="Adobe Arabic" w:cs="Adobe Arabic"/>
          <w:b/>
          <w:bCs/>
          <w:color w:val="E36C0A" w:themeColor="accent6" w:themeShade="BF"/>
          <w:sz w:val="36"/>
          <w:szCs w:val="36"/>
          <w:rtl/>
        </w:rPr>
        <w:t>:</w:t>
      </w:r>
    </w:p>
    <w:p w:rsidR="00047684" w:rsidRPr="0093484F" w:rsidRDefault="004A120C"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أزمة الدراويش مع نظام الملالي تأتي انطلاقًا من حالة التعارض الجوهري مع نظرية ولاية الفقيه"،</w:t>
      </w:r>
      <w:r w:rsidR="00047684" w:rsidRPr="0093484F">
        <w:rPr>
          <w:rFonts w:ascii="Adobe Arabic" w:hAnsi="Adobe Arabic" w:cs="Adobe Arabic"/>
          <w:sz w:val="36"/>
          <w:szCs w:val="36"/>
          <w:rtl/>
        </w:rPr>
        <w:t xml:space="preserve"> ف</w:t>
      </w:r>
      <w:r w:rsidR="00047684" w:rsidRPr="0093484F">
        <w:rPr>
          <w:rFonts w:ascii="Adobe Arabic" w:hAnsi="Adobe Arabic" w:cs="Adobe Arabic"/>
          <w:sz w:val="36"/>
          <w:szCs w:val="36"/>
          <w:rtl/>
          <w:lang w:bidi="ar-EG"/>
        </w:rPr>
        <w:t>النظام الإيراني يحمل عقيدة دينية مبنية على قراءته الخاصة عن التشيع والداعية إلى استلام الحكم وتفويضها إلى "الولي الفقيه" الذي على عاتقه تطبيق "الشريعة" من خلال أدوات الحكم ورفض أي قراءة أخرى خاصة إذا كانت شيعية؛ لذا فإن أصحاب الطرق الصوفية التي ترفض تدخل الدين في السياسة تشكل خطر</w:t>
      </w:r>
      <w:r w:rsidR="002F279A" w:rsidRPr="0093484F">
        <w:rPr>
          <w:rFonts w:ascii="Adobe Arabic" w:hAnsi="Adobe Arabic" w:cs="Adobe Arabic"/>
          <w:sz w:val="36"/>
          <w:szCs w:val="36"/>
          <w:rtl/>
          <w:lang w:bidi="ar-EG"/>
        </w:rPr>
        <w:t>ً</w:t>
      </w:r>
      <w:r w:rsidR="00047684" w:rsidRPr="0093484F">
        <w:rPr>
          <w:rFonts w:ascii="Adobe Arabic" w:hAnsi="Adobe Arabic" w:cs="Adobe Arabic"/>
          <w:sz w:val="36"/>
          <w:szCs w:val="36"/>
          <w:rtl/>
          <w:lang w:bidi="ar-EG"/>
        </w:rPr>
        <w:t>ا على "ولاية الفقيه" التي تعبر عن نفسها عبر التمسك بأدوات الحكم.</w:t>
      </w:r>
    </w:p>
    <w:p w:rsidR="004A120C" w:rsidRPr="0093484F" w:rsidRDefault="0004768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lang w:bidi="ar-EG"/>
        </w:rPr>
        <w:t xml:space="preserve">أضف إلى ذلك </w:t>
      </w:r>
      <w:r w:rsidR="004A120C" w:rsidRPr="0093484F">
        <w:rPr>
          <w:rFonts w:ascii="Adobe Arabic" w:hAnsi="Adobe Arabic" w:cs="Adobe Arabic"/>
          <w:sz w:val="36"/>
          <w:szCs w:val="36"/>
          <w:rtl/>
        </w:rPr>
        <w:t xml:space="preserve">الترويج الدائم والجهر العلني من جانب أقطاب الحركة الصوفية، بأنهم في منزلة الأئمة المعصومين لدى المذهب الشيعي، الأمر الذي يجعلهم في خلاف ديني مع الدولة وأقطاب رجال الدين الشيعى؛ لاعتبار يتعلق بأن منح الدراويش الحصانة لأئمتهم يُشكل انتقاصًا من شرعية منصب </w:t>
      </w:r>
      <w:r w:rsidR="004A120C" w:rsidRPr="0093484F">
        <w:rPr>
          <w:rFonts w:ascii="Adobe Arabic" w:hAnsi="Adobe Arabic" w:cs="Adobe Arabic"/>
          <w:sz w:val="36"/>
          <w:szCs w:val="36"/>
          <w:rtl/>
        </w:rPr>
        <w:lastRenderedPageBreak/>
        <w:t>المرشد الأعلى في إيران، والذي نال سلطاته التشريعية في الدولة عبر منصبه الديني الذي لا ينافسه فيها أحد.</w:t>
      </w:r>
    </w:p>
    <w:p w:rsidR="00047684" w:rsidRPr="0093484F" w:rsidRDefault="00047684"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فالدراويش يعتقدون </w:t>
      </w:r>
      <w:r w:rsidR="00226606" w:rsidRPr="0093484F">
        <w:rPr>
          <w:rFonts w:ascii="Adobe Arabic" w:hAnsi="Adobe Arabic" w:cs="Adobe Arabic"/>
          <w:sz w:val="36"/>
          <w:szCs w:val="36"/>
          <w:rtl/>
        </w:rPr>
        <w:t>أن "القطب" –</w:t>
      </w:r>
      <w:r w:rsidRPr="0093484F">
        <w:rPr>
          <w:rFonts w:ascii="Adobe Arabic" w:hAnsi="Adobe Arabic" w:cs="Adobe Arabic"/>
          <w:sz w:val="36"/>
          <w:szCs w:val="36"/>
          <w:rtl/>
        </w:rPr>
        <w:t>لقب زعيم الجماع</w:t>
      </w:r>
      <w:r w:rsidR="00226606" w:rsidRPr="0093484F">
        <w:rPr>
          <w:rFonts w:ascii="Adobe Arabic" w:hAnsi="Adobe Arabic" w:cs="Adobe Arabic"/>
          <w:sz w:val="36"/>
          <w:szCs w:val="36"/>
          <w:rtl/>
        </w:rPr>
        <w:t>ة</w:t>
      </w:r>
      <w:r w:rsidRPr="0093484F">
        <w:rPr>
          <w:rFonts w:ascii="Adobe Arabic" w:hAnsi="Adobe Arabic" w:cs="Adobe Arabic"/>
          <w:sz w:val="36"/>
          <w:szCs w:val="36"/>
          <w:rtl/>
        </w:rPr>
        <w:t>– هو حجتهم ومرجعهم على خلاف الشيعة التقليديين الذين يؤمنون بالمراجع الدينية وحجية كلام الولي الفقيه.</w:t>
      </w:r>
    </w:p>
    <w:p w:rsidR="00F22E30" w:rsidRPr="0093484F" w:rsidRDefault="00E84589" w:rsidP="0093484F">
      <w:pPr>
        <w:bidi/>
        <w:spacing w:before="240" w:after="120" w:line="240" w:lineRule="auto"/>
        <w:ind w:firstLine="284"/>
        <w:jc w:val="both"/>
        <w:rPr>
          <w:rFonts w:ascii="Adobe Arabic" w:hAnsi="Adobe Arabic" w:cs="Adobe Arabic"/>
          <w:b/>
          <w:bCs/>
          <w:color w:val="E36C0A" w:themeColor="accent6" w:themeShade="BF"/>
          <w:sz w:val="36"/>
          <w:szCs w:val="36"/>
          <w:rtl/>
        </w:rPr>
      </w:pPr>
      <w:r w:rsidRPr="0093484F">
        <w:rPr>
          <w:rFonts w:ascii="Adobe Arabic" w:hAnsi="Adobe Arabic" w:cs="Adobe Arabic"/>
          <w:b/>
          <w:bCs/>
          <w:color w:val="E36C0A" w:themeColor="accent6" w:themeShade="BF"/>
          <w:sz w:val="36"/>
          <w:szCs w:val="36"/>
          <w:rtl/>
        </w:rPr>
        <w:t>السبب الثاني:</w:t>
      </w:r>
      <w:r w:rsidR="0093484F">
        <w:rPr>
          <w:rFonts w:ascii="Adobe Arabic" w:hAnsi="Adobe Arabic" w:cs="Adobe Arabic" w:hint="cs"/>
          <w:b/>
          <w:bCs/>
          <w:color w:val="E36C0A" w:themeColor="accent6" w:themeShade="BF"/>
          <w:sz w:val="36"/>
          <w:szCs w:val="36"/>
          <w:rtl/>
        </w:rPr>
        <w:t xml:space="preserve"> </w:t>
      </w:r>
      <w:r w:rsidR="00F22E30" w:rsidRPr="0093484F">
        <w:rPr>
          <w:rFonts w:ascii="Adobe Arabic" w:hAnsi="Adobe Arabic" w:cs="Adobe Arabic"/>
          <w:b/>
          <w:bCs/>
          <w:color w:val="E36C0A" w:themeColor="accent6" w:themeShade="BF"/>
          <w:sz w:val="36"/>
          <w:szCs w:val="36"/>
          <w:rtl/>
        </w:rPr>
        <w:t>الخوف على النفوذ السياسي:</w:t>
      </w:r>
    </w:p>
    <w:p w:rsidR="005251B9" w:rsidRPr="0093484F" w:rsidRDefault="004B2CE4"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تعتبر إيران الصوفية تهديدا للمؤسسة الشيعية الحاكمة، حيث </w:t>
      </w:r>
      <w:r w:rsidR="00875920" w:rsidRPr="0093484F">
        <w:rPr>
          <w:rFonts w:ascii="Adobe Arabic" w:hAnsi="Adobe Arabic" w:cs="Adobe Arabic"/>
          <w:sz w:val="36"/>
          <w:szCs w:val="36"/>
          <w:rtl/>
        </w:rPr>
        <w:t xml:space="preserve">يخشى النظام الحاكم في إيران </w:t>
      </w:r>
      <w:r w:rsidR="00441700" w:rsidRPr="0093484F">
        <w:rPr>
          <w:rFonts w:ascii="Adobe Arabic" w:hAnsi="Adobe Arabic" w:cs="Adobe Arabic"/>
          <w:sz w:val="36"/>
          <w:szCs w:val="36"/>
          <w:rtl/>
        </w:rPr>
        <w:t xml:space="preserve">أن يؤدي هذا النفوذ إلى تحويل وإضعاف </w:t>
      </w:r>
      <w:r w:rsidR="00875920" w:rsidRPr="0093484F">
        <w:rPr>
          <w:rFonts w:ascii="Adobe Arabic" w:hAnsi="Adobe Arabic" w:cs="Adobe Arabic"/>
          <w:sz w:val="36"/>
          <w:szCs w:val="36"/>
          <w:rtl/>
        </w:rPr>
        <w:t>ا</w:t>
      </w:r>
      <w:r w:rsidR="00441700" w:rsidRPr="0093484F">
        <w:rPr>
          <w:rFonts w:ascii="Adobe Arabic" w:hAnsi="Adobe Arabic" w:cs="Adobe Arabic"/>
          <w:sz w:val="36"/>
          <w:szCs w:val="36"/>
          <w:rtl/>
        </w:rPr>
        <w:t>لمبادئ التي قامت عليها الجمهورية الإ</w:t>
      </w:r>
      <w:r w:rsidR="00931CE8" w:rsidRPr="0093484F">
        <w:rPr>
          <w:rFonts w:ascii="Adobe Arabic" w:hAnsi="Adobe Arabic" w:cs="Adobe Arabic"/>
          <w:sz w:val="36"/>
          <w:szCs w:val="36"/>
          <w:rtl/>
        </w:rPr>
        <w:t xml:space="preserve">يرانية </w:t>
      </w:r>
      <w:r w:rsidR="00875920" w:rsidRPr="0093484F">
        <w:rPr>
          <w:rFonts w:ascii="Adobe Arabic" w:hAnsi="Adobe Arabic" w:cs="Adobe Arabic"/>
          <w:sz w:val="36"/>
          <w:szCs w:val="36"/>
          <w:rtl/>
        </w:rPr>
        <w:t xml:space="preserve">في إيران، حيث </w:t>
      </w:r>
      <w:r w:rsidR="005251B9" w:rsidRPr="0093484F">
        <w:rPr>
          <w:rFonts w:ascii="Adobe Arabic" w:hAnsi="Adobe Arabic" w:cs="Adobe Arabic"/>
          <w:sz w:val="36"/>
          <w:szCs w:val="36"/>
          <w:rtl/>
        </w:rPr>
        <w:t xml:space="preserve">اعتاد تابنده الخروج عن الخط الرسمي في المناسبات العامة عبر نقده لرجال </w:t>
      </w:r>
      <w:r w:rsidR="006E53FD" w:rsidRPr="0093484F">
        <w:rPr>
          <w:rFonts w:ascii="Adobe Arabic" w:hAnsi="Adobe Arabic" w:cs="Adobe Arabic"/>
          <w:sz w:val="36"/>
          <w:szCs w:val="36"/>
          <w:rtl/>
        </w:rPr>
        <w:t>السياسة</w:t>
      </w:r>
      <w:r w:rsidR="005251B9" w:rsidRPr="0093484F">
        <w:rPr>
          <w:rFonts w:ascii="Adobe Arabic" w:hAnsi="Adobe Arabic" w:cs="Adobe Arabic"/>
          <w:sz w:val="36"/>
          <w:szCs w:val="36"/>
          <w:rtl/>
        </w:rPr>
        <w:t xml:space="preserve"> في الدولة، وكتاباته الداعمة للحقوق والحريات، وتواصله مع المجموعات المحسوبة على اليسار المتدين على الرغم من وظيفته الرسمية؛ ما جعله في مرمى النقد، وموقع خطر محتمل على شرعية السلطات </w:t>
      </w:r>
      <w:r w:rsidR="00817CD4" w:rsidRPr="0093484F">
        <w:rPr>
          <w:rFonts w:ascii="Adobe Arabic" w:hAnsi="Adobe Arabic" w:cs="Adobe Arabic"/>
          <w:sz w:val="36"/>
          <w:szCs w:val="36"/>
          <w:rtl/>
        </w:rPr>
        <w:t xml:space="preserve">السياسية </w:t>
      </w:r>
      <w:r w:rsidR="005251B9" w:rsidRPr="0093484F">
        <w:rPr>
          <w:rFonts w:ascii="Adobe Arabic" w:hAnsi="Adobe Arabic" w:cs="Adobe Arabic"/>
          <w:sz w:val="36"/>
          <w:szCs w:val="36"/>
          <w:rtl/>
        </w:rPr>
        <w:t>الإيراني</w:t>
      </w:r>
      <w:r w:rsidR="00F22E30" w:rsidRPr="0093484F">
        <w:rPr>
          <w:rFonts w:ascii="Adobe Arabic" w:hAnsi="Adobe Arabic" w:cs="Adobe Arabic"/>
          <w:sz w:val="36"/>
          <w:szCs w:val="36"/>
          <w:rtl/>
        </w:rPr>
        <w:t>ة.</w:t>
      </w:r>
    </w:p>
    <w:p w:rsidR="005251B9" w:rsidRPr="0093484F" w:rsidRDefault="00365AA6"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وقد </w:t>
      </w:r>
      <w:r w:rsidR="005251B9" w:rsidRPr="0093484F">
        <w:rPr>
          <w:rFonts w:ascii="Adobe Arabic" w:hAnsi="Adobe Arabic" w:cs="Adobe Arabic"/>
          <w:sz w:val="36"/>
          <w:szCs w:val="36"/>
          <w:rtl/>
        </w:rPr>
        <w:t>شكلت مواقف تابنده السياسية مثل توقيعه على الرسالة المعروفة بـ</w:t>
      </w:r>
      <w:r w:rsidR="00875920" w:rsidRPr="0093484F">
        <w:rPr>
          <w:rFonts w:ascii="Adobe Arabic" w:hAnsi="Adobe Arabic" w:cs="Adobe Arabic"/>
          <w:sz w:val="36"/>
          <w:szCs w:val="36"/>
          <w:rtl/>
        </w:rPr>
        <w:t>"</w:t>
      </w:r>
      <w:r w:rsidR="005251B9" w:rsidRPr="0093484F">
        <w:rPr>
          <w:rFonts w:ascii="Adobe Arabic" w:hAnsi="Adobe Arabic" w:cs="Adobe Arabic"/>
          <w:sz w:val="36"/>
          <w:szCs w:val="36"/>
          <w:rtl/>
        </w:rPr>
        <w:t>رسالة التسعين توقيعًا</w:t>
      </w:r>
      <w:r w:rsidR="00875920" w:rsidRPr="0093484F">
        <w:rPr>
          <w:rFonts w:ascii="Adobe Arabic" w:hAnsi="Adobe Arabic" w:cs="Adobe Arabic"/>
          <w:sz w:val="36"/>
          <w:szCs w:val="36"/>
          <w:rtl/>
        </w:rPr>
        <w:t>"</w:t>
      </w:r>
      <w:r w:rsidR="005251B9" w:rsidRPr="0093484F">
        <w:rPr>
          <w:rFonts w:ascii="Adobe Arabic" w:hAnsi="Adobe Arabic" w:cs="Adobe Arabic"/>
          <w:sz w:val="36"/>
          <w:szCs w:val="36"/>
          <w:rtl/>
        </w:rPr>
        <w:t xml:space="preserve">، التي وجهت لهاشمي رفسنجاني حين كان رئيسًا لإيران، وتضمنت انتقادات للوضع الاقتصادي والاجتماعي والحريات في البلاد، مصدر </w:t>
      </w:r>
      <w:r w:rsidR="002021E8" w:rsidRPr="0093484F">
        <w:rPr>
          <w:rFonts w:ascii="Adobe Arabic" w:hAnsi="Adobe Arabic" w:cs="Adobe Arabic"/>
          <w:sz w:val="36"/>
          <w:szCs w:val="36"/>
          <w:rtl/>
        </w:rPr>
        <w:t>قلق</w:t>
      </w:r>
      <w:r w:rsidR="005251B9" w:rsidRPr="0093484F">
        <w:rPr>
          <w:rFonts w:ascii="Adobe Arabic" w:hAnsi="Adobe Arabic" w:cs="Adobe Arabic"/>
          <w:sz w:val="36"/>
          <w:szCs w:val="36"/>
          <w:rtl/>
        </w:rPr>
        <w:t xml:space="preserve"> إضافي على</w:t>
      </w:r>
      <w:r w:rsidRPr="0093484F">
        <w:rPr>
          <w:rFonts w:ascii="Adobe Arabic" w:hAnsi="Adobe Arabic" w:cs="Adobe Arabic"/>
          <w:sz w:val="36"/>
          <w:szCs w:val="36"/>
          <w:rtl/>
        </w:rPr>
        <w:t xml:space="preserve"> النظام</w:t>
      </w:r>
      <w:r w:rsidR="005251B9" w:rsidRPr="0093484F">
        <w:rPr>
          <w:rFonts w:ascii="Adobe Arabic" w:hAnsi="Adobe Arabic" w:cs="Adobe Arabic"/>
          <w:sz w:val="36"/>
          <w:szCs w:val="36"/>
          <w:rtl/>
        </w:rPr>
        <w:t>.</w:t>
      </w:r>
    </w:p>
    <w:p w:rsidR="002021E8" w:rsidRPr="0093484F" w:rsidRDefault="002021E8" w:rsidP="0093484F">
      <w:p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lang w:bidi="ar-EG"/>
        </w:rPr>
        <w:lastRenderedPageBreak/>
        <w:t>وربما زاد القلق من توجهاتهم السياسية</w:t>
      </w:r>
      <w:r w:rsidRPr="0093484F">
        <w:rPr>
          <w:rFonts w:ascii="Adobe Arabic" w:hAnsi="Adobe Arabic" w:cs="Adobe Arabic"/>
          <w:sz w:val="36"/>
          <w:szCs w:val="36"/>
          <w:rtl/>
        </w:rPr>
        <w:t xml:space="preserve"> إعلان زعماء التصوف هناك دعمهم للمرشح مهدي كروبي خلال الانتخابات الرئاسية التي عقدت في </w:t>
      </w:r>
      <w:r w:rsidRPr="0093484F">
        <w:rPr>
          <w:rFonts w:ascii="Adobe Arabic" w:hAnsi="Adobe Arabic" w:cs="Adobe Arabic"/>
          <w:color w:val="0070C0"/>
          <w:sz w:val="36"/>
          <w:szCs w:val="36"/>
          <w:rtl/>
        </w:rPr>
        <w:t>2009</w:t>
      </w:r>
      <w:r w:rsidR="0093484F" w:rsidRPr="0093484F">
        <w:rPr>
          <w:rFonts w:ascii="Adobe Arabic" w:hAnsi="Adobe Arabic" w:cs="Adobe Arabic" w:hint="cs"/>
          <w:color w:val="0070C0"/>
          <w:sz w:val="36"/>
          <w:szCs w:val="36"/>
          <w:rtl/>
        </w:rPr>
        <w:t>م</w:t>
      </w:r>
      <w:r w:rsidRPr="0093484F">
        <w:rPr>
          <w:rFonts w:ascii="Adobe Arabic" w:hAnsi="Adobe Arabic" w:cs="Adobe Arabic"/>
          <w:sz w:val="36"/>
          <w:szCs w:val="36"/>
          <w:rtl/>
        </w:rPr>
        <w:t>.</w:t>
      </w:r>
    </w:p>
    <w:p w:rsidR="00875920" w:rsidRPr="0093484F" w:rsidRDefault="001E7F07"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rPr>
        <w:t>كما</w:t>
      </w:r>
      <w:r w:rsidR="00365AA6" w:rsidRPr="0093484F">
        <w:rPr>
          <w:rFonts w:ascii="Adobe Arabic" w:hAnsi="Adobe Arabic" w:cs="Adobe Arabic"/>
          <w:sz w:val="36"/>
          <w:szCs w:val="36"/>
          <w:rtl/>
        </w:rPr>
        <w:t xml:space="preserve"> يعود </w:t>
      </w:r>
      <w:r w:rsidRPr="0093484F">
        <w:rPr>
          <w:rFonts w:ascii="Adobe Arabic" w:hAnsi="Adobe Arabic" w:cs="Adobe Arabic"/>
          <w:sz w:val="36"/>
          <w:szCs w:val="36"/>
          <w:rtl/>
          <w:lang w:bidi="ar-EG"/>
        </w:rPr>
        <w:t>قلق</w:t>
      </w:r>
      <w:r w:rsidR="00875920" w:rsidRPr="0093484F">
        <w:rPr>
          <w:rFonts w:ascii="Adobe Arabic" w:hAnsi="Adobe Arabic" w:cs="Adobe Arabic"/>
          <w:sz w:val="36"/>
          <w:szCs w:val="36"/>
          <w:rtl/>
          <w:lang w:bidi="ar-EG"/>
        </w:rPr>
        <w:t xml:space="preserve"> الملالي تجاه تلك الطائفة الصوفية بالتحديد؛ نظراً لكونهم غير قابلين للحشد سياسيًا ولا طائفيًا تحت مسميات "نصرة المستضعفين"، أو "تصدير الثورة" وغيرها من شعارات النظام الإيراني التي يستقطب بها مناصريه</w:t>
      </w:r>
      <w:r w:rsidR="00875920" w:rsidRPr="0093484F">
        <w:rPr>
          <w:rFonts w:ascii="Adobe Arabic" w:hAnsi="Adobe Arabic" w:cs="Adobe Arabic"/>
          <w:sz w:val="36"/>
          <w:szCs w:val="36"/>
          <w:lang w:bidi="ar-EG"/>
        </w:rPr>
        <w:t>.</w:t>
      </w:r>
    </w:p>
    <w:p w:rsidR="00036AC9" w:rsidRPr="0093484F" w:rsidRDefault="00D90D75" w:rsidP="0093484F">
      <w:p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sz w:val="36"/>
          <w:szCs w:val="36"/>
          <w:rtl/>
          <w:lang w:bidi="ar-EG"/>
        </w:rPr>
        <w:t xml:space="preserve">إلى جانب أن الجماعات الصوفية </w:t>
      </w:r>
      <w:r w:rsidR="003704B9" w:rsidRPr="0093484F">
        <w:rPr>
          <w:rFonts w:ascii="Adobe Arabic" w:hAnsi="Adobe Arabic" w:cs="Adobe Arabic"/>
          <w:sz w:val="36"/>
          <w:szCs w:val="36"/>
          <w:rtl/>
          <w:lang w:bidi="ar-EG"/>
        </w:rPr>
        <w:t xml:space="preserve">تعد </w:t>
      </w:r>
      <w:r w:rsidRPr="0093484F">
        <w:rPr>
          <w:rFonts w:ascii="Adobe Arabic" w:hAnsi="Adobe Arabic" w:cs="Adobe Arabic"/>
          <w:sz w:val="36"/>
          <w:szCs w:val="36"/>
          <w:rtl/>
          <w:lang w:bidi="ar-EG"/>
        </w:rPr>
        <w:t>شكل</w:t>
      </w:r>
      <w:r w:rsidR="003704B9" w:rsidRPr="0093484F">
        <w:rPr>
          <w:rFonts w:ascii="Adobe Arabic" w:hAnsi="Adobe Arabic" w:cs="Adobe Arabic"/>
          <w:sz w:val="36"/>
          <w:szCs w:val="36"/>
          <w:rtl/>
          <w:lang w:bidi="ar-EG"/>
        </w:rPr>
        <w:t>ا</w:t>
      </w:r>
      <w:r w:rsidRPr="0093484F">
        <w:rPr>
          <w:rFonts w:ascii="Adobe Arabic" w:hAnsi="Adobe Arabic" w:cs="Adobe Arabic"/>
          <w:sz w:val="36"/>
          <w:szCs w:val="36"/>
          <w:rtl/>
          <w:lang w:bidi="ar-EG"/>
        </w:rPr>
        <w:t xml:space="preserve"> من أشكال التعبئة التنظيمة وهو ما يقلق النظام الحاكم، حيث </w:t>
      </w:r>
      <w:r w:rsidR="003704B9" w:rsidRPr="0093484F">
        <w:rPr>
          <w:rFonts w:ascii="Adobe Arabic" w:hAnsi="Adobe Arabic" w:cs="Adobe Arabic"/>
          <w:sz w:val="36"/>
          <w:szCs w:val="36"/>
          <w:rtl/>
          <w:lang w:bidi="ar-EG"/>
        </w:rPr>
        <w:t>يمكن أن تمثل هذه</w:t>
      </w:r>
      <w:r w:rsidRPr="0093484F">
        <w:rPr>
          <w:rFonts w:ascii="Adobe Arabic" w:hAnsi="Adobe Arabic" w:cs="Adobe Arabic"/>
          <w:sz w:val="36"/>
          <w:szCs w:val="36"/>
          <w:rtl/>
          <w:lang w:bidi="ar-EG"/>
        </w:rPr>
        <w:t xml:space="preserve"> الفرق</w:t>
      </w:r>
      <w:r w:rsidR="003704B9" w:rsidRPr="0093484F">
        <w:rPr>
          <w:rFonts w:ascii="Adobe Arabic" w:hAnsi="Adobe Arabic" w:cs="Adobe Arabic"/>
          <w:sz w:val="36"/>
          <w:szCs w:val="36"/>
          <w:rtl/>
          <w:lang w:bidi="ar-EG"/>
        </w:rPr>
        <w:t>ة</w:t>
      </w:r>
      <w:r w:rsidRPr="0093484F">
        <w:rPr>
          <w:rFonts w:ascii="Adobe Arabic" w:hAnsi="Adobe Arabic" w:cs="Adobe Arabic"/>
          <w:sz w:val="36"/>
          <w:szCs w:val="36"/>
          <w:rtl/>
          <w:lang w:bidi="ar-EG"/>
        </w:rPr>
        <w:t xml:space="preserve"> الصوفية شكلًا من أشكال الاستنفار والتعبئة</w:t>
      </w:r>
      <w:r w:rsidR="003704B9" w:rsidRPr="0093484F">
        <w:rPr>
          <w:rFonts w:ascii="Adobe Arabic" w:hAnsi="Adobe Arabic" w:cs="Adobe Arabic"/>
          <w:sz w:val="36"/>
          <w:szCs w:val="36"/>
          <w:rtl/>
          <w:lang w:bidi="ar-EG"/>
        </w:rPr>
        <w:t xml:space="preserve"> المعارضة </w:t>
      </w:r>
      <w:r w:rsidR="008F4660" w:rsidRPr="0093484F">
        <w:rPr>
          <w:rFonts w:ascii="Adobe Arabic" w:hAnsi="Adobe Arabic" w:cs="Adobe Arabic"/>
          <w:sz w:val="36"/>
          <w:szCs w:val="36"/>
          <w:rtl/>
          <w:lang w:bidi="ar-EG"/>
        </w:rPr>
        <w:t xml:space="preserve">سياسيا </w:t>
      </w:r>
      <w:r w:rsidR="003704B9" w:rsidRPr="0093484F">
        <w:rPr>
          <w:rFonts w:ascii="Adobe Arabic" w:hAnsi="Adobe Arabic" w:cs="Adobe Arabic"/>
          <w:sz w:val="36"/>
          <w:szCs w:val="36"/>
          <w:rtl/>
          <w:lang w:bidi="ar-EG"/>
        </w:rPr>
        <w:t>للنظام</w:t>
      </w:r>
      <w:r w:rsidRPr="0093484F">
        <w:rPr>
          <w:rFonts w:ascii="Adobe Arabic" w:hAnsi="Adobe Arabic" w:cs="Adobe Arabic"/>
          <w:sz w:val="36"/>
          <w:szCs w:val="36"/>
          <w:rtl/>
          <w:lang w:bidi="ar-EG"/>
        </w:rPr>
        <w:t>.</w:t>
      </w:r>
    </w:p>
    <w:p w:rsidR="0093484F" w:rsidRDefault="0093484F">
      <w:pPr>
        <w:rPr>
          <w:rFonts w:ascii="Adobe Arabic" w:hAnsi="Adobe Arabic" w:cs="Adobe Arabic"/>
          <w:b/>
          <w:bCs/>
          <w:sz w:val="36"/>
          <w:szCs w:val="36"/>
          <w:rtl/>
          <w:lang w:bidi="ar-EG"/>
        </w:rPr>
      </w:pPr>
      <w:r>
        <w:rPr>
          <w:rFonts w:ascii="Adobe Arabic" w:hAnsi="Adobe Arabic" w:cs="Adobe Arabic"/>
          <w:b/>
          <w:bCs/>
          <w:sz w:val="36"/>
          <w:szCs w:val="36"/>
          <w:rtl/>
          <w:lang w:bidi="ar-EG"/>
        </w:rPr>
        <w:br w:type="page"/>
      </w:r>
    </w:p>
    <w:p w:rsidR="00C263F1" w:rsidRPr="0093484F" w:rsidRDefault="00C263F1" w:rsidP="0093484F">
      <w:pPr>
        <w:bidi/>
        <w:spacing w:before="240" w:after="120" w:line="240" w:lineRule="auto"/>
        <w:ind w:firstLine="284"/>
        <w:jc w:val="both"/>
        <w:rPr>
          <w:rFonts w:ascii="Adobe Arabic" w:hAnsi="Adobe Arabic" w:cs="Adobe Arabic"/>
          <w:b/>
          <w:bCs/>
          <w:color w:val="E36C0A" w:themeColor="accent6" w:themeShade="BF"/>
          <w:sz w:val="36"/>
          <w:szCs w:val="36"/>
          <w:rtl/>
          <w:lang w:bidi="ar-EG"/>
        </w:rPr>
      </w:pPr>
      <w:r w:rsidRPr="0093484F">
        <w:rPr>
          <w:rFonts w:ascii="Adobe Arabic" w:hAnsi="Adobe Arabic" w:cs="Adobe Arabic"/>
          <w:b/>
          <w:bCs/>
          <w:color w:val="E36C0A" w:themeColor="accent6" w:themeShade="BF"/>
          <w:sz w:val="36"/>
          <w:szCs w:val="36"/>
          <w:rtl/>
          <w:lang w:bidi="ar-EG"/>
        </w:rPr>
        <w:lastRenderedPageBreak/>
        <w:t>المصادر:</w:t>
      </w:r>
    </w:p>
    <w:p w:rsidR="000308F5" w:rsidRPr="0093484F" w:rsidRDefault="000308F5" w:rsidP="0093484F">
      <w:pPr>
        <w:pStyle w:val="a7"/>
        <w:numPr>
          <w:ilvl w:val="0"/>
          <w:numId w:val="11"/>
        </w:num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b/>
          <w:bCs/>
          <w:sz w:val="36"/>
          <w:szCs w:val="36"/>
          <w:rtl/>
          <w:lang w:bidi="ar-EG"/>
        </w:rPr>
        <w:t>الصوفية في إيران...حضورها وعلاقتها بالتشيع والتصوف</w:t>
      </w:r>
      <w:r w:rsidRPr="0093484F">
        <w:rPr>
          <w:rFonts w:ascii="Adobe Arabic" w:hAnsi="Adobe Arabic" w:cs="Adobe Arabic"/>
          <w:sz w:val="36"/>
          <w:szCs w:val="36"/>
          <w:rtl/>
          <w:lang w:bidi="ar-EG"/>
        </w:rPr>
        <w:t>، محمد حسن فلاحيه، مركز المسبار للدراسات والبحوث، الكتاب السابع والخمسين، سبتمبر 2011.</w:t>
      </w:r>
    </w:p>
    <w:p w:rsidR="0056179C" w:rsidRPr="0093484F" w:rsidRDefault="0056179C" w:rsidP="0093484F">
      <w:pPr>
        <w:pStyle w:val="a7"/>
        <w:numPr>
          <w:ilvl w:val="0"/>
          <w:numId w:val="2"/>
        </w:num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b/>
          <w:bCs/>
          <w:sz w:val="36"/>
          <w:szCs w:val="36"/>
          <w:rtl/>
          <w:lang w:bidi="ar-EG"/>
        </w:rPr>
        <w:t>لماذا يتعرض الصوفیة الشيعة للاضطهاد في إيران؟</w:t>
      </w:r>
      <w:r w:rsidRPr="0093484F">
        <w:rPr>
          <w:rFonts w:ascii="Adobe Arabic" w:hAnsi="Adobe Arabic" w:cs="Adobe Arabic"/>
          <w:sz w:val="36"/>
          <w:szCs w:val="36"/>
          <w:rtl/>
          <w:lang w:bidi="ar-EG"/>
        </w:rPr>
        <w:t>، العربية نت، متاح على الرابط المختصر:</w:t>
      </w:r>
      <w:r w:rsidRPr="0093484F">
        <w:rPr>
          <w:rFonts w:ascii="Adobe Arabic" w:hAnsi="Adobe Arabic" w:cs="Adobe Arabic"/>
          <w:sz w:val="36"/>
          <w:szCs w:val="36"/>
          <w:lang w:bidi="ar-EG"/>
        </w:rPr>
        <w:t xml:space="preserve"> http://ara.tv/zqk57</w:t>
      </w:r>
      <w:r w:rsidRPr="0093484F">
        <w:rPr>
          <w:rFonts w:ascii="Adobe Arabic" w:hAnsi="Adobe Arabic" w:cs="Adobe Arabic"/>
          <w:sz w:val="36"/>
          <w:szCs w:val="36"/>
          <w:rtl/>
          <w:lang w:bidi="ar-EG"/>
        </w:rPr>
        <w:t xml:space="preserve"> </w:t>
      </w:r>
    </w:p>
    <w:p w:rsidR="006E3676" w:rsidRPr="0093484F" w:rsidRDefault="006E3676" w:rsidP="0093484F">
      <w:pPr>
        <w:pStyle w:val="a7"/>
        <w:numPr>
          <w:ilvl w:val="0"/>
          <w:numId w:val="3"/>
        </w:num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b/>
          <w:bCs/>
          <w:sz w:val="36"/>
          <w:szCs w:val="36"/>
          <w:rtl/>
          <w:lang w:bidi="ar-EG"/>
        </w:rPr>
        <w:t>انتشار التصوف في إيران..نحو دين بلا سياسة</w:t>
      </w:r>
      <w:r w:rsidRPr="0093484F">
        <w:rPr>
          <w:rFonts w:ascii="Adobe Arabic" w:hAnsi="Adobe Arabic" w:cs="Adobe Arabic"/>
          <w:sz w:val="36"/>
          <w:szCs w:val="36"/>
          <w:rtl/>
          <w:lang w:bidi="ar-EG"/>
        </w:rPr>
        <w:t>،بنده يوسف،شبكة رؤية الإخبارية، متاح على الرابط المختصر:</w:t>
      </w:r>
      <w:r w:rsidR="002326D6" w:rsidRPr="0093484F">
        <w:rPr>
          <w:rFonts w:ascii="Adobe Arabic" w:hAnsi="Adobe Arabic" w:cs="Adobe Arabic"/>
          <w:sz w:val="36"/>
          <w:szCs w:val="36"/>
        </w:rPr>
        <w:t xml:space="preserve"> </w:t>
      </w:r>
      <w:r w:rsidR="002326D6" w:rsidRPr="0093484F">
        <w:rPr>
          <w:rFonts w:ascii="Adobe Arabic" w:hAnsi="Adobe Arabic" w:cs="Adobe Arabic"/>
          <w:sz w:val="36"/>
          <w:szCs w:val="36"/>
          <w:lang w:bidi="ar-EG"/>
        </w:rPr>
        <w:t>goo.gl/yVKv33</w:t>
      </w:r>
      <w:r w:rsidRPr="0093484F">
        <w:rPr>
          <w:rFonts w:ascii="Adobe Arabic" w:hAnsi="Adobe Arabic" w:cs="Adobe Arabic"/>
          <w:sz w:val="36"/>
          <w:szCs w:val="36"/>
          <w:rtl/>
          <w:lang w:bidi="ar-EG"/>
        </w:rPr>
        <w:t xml:space="preserve"> </w:t>
      </w:r>
    </w:p>
    <w:p w:rsidR="00B83B1F" w:rsidRPr="0093484F" w:rsidRDefault="00B83B1F" w:rsidP="0093484F">
      <w:pPr>
        <w:pStyle w:val="a7"/>
        <w:numPr>
          <w:ilvl w:val="0"/>
          <w:numId w:val="4"/>
        </w:num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b/>
          <w:bCs/>
          <w:sz w:val="36"/>
          <w:szCs w:val="36"/>
          <w:rtl/>
          <w:lang w:bidi="ar-EG"/>
        </w:rPr>
        <w:t>الملالي يضطهد</w:t>
      </w:r>
      <w:r w:rsidR="00B04B5E" w:rsidRPr="0093484F">
        <w:rPr>
          <w:rFonts w:ascii="Adobe Arabic" w:hAnsi="Adobe Arabic" w:cs="Adobe Arabic"/>
          <w:b/>
          <w:bCs/>
          <w:sz w:val="36"/>
          <w:szCs w:val="36"/>
          <w:rtl/>
          <w:lang w:bidi="ar-EG"/>
        </w:rPr>
        <w:t>ون</w:t>
      </w:r>
      <w:r w:rsidRPr="0093484F">
        <w:rPr>
          <w:rFonts w:ascii="Adobe Arabic" w:hAnsi="Adobe Arabic" w:cs="Adobe Arabic"/>
          <w:b/>
          <w:bCs/>
          <w:sz w:val="36"/>
          <w:szCs w:val="36"/>
          <w:rtl/>
          <w:lang w:bidi="ar-EG"/>
        </w:rPr>
        <w:t xml:space="preserve"> الصوفيين لرفضهم ولاية الفقيه</w:t>
      </w:r>
      <w:r w:rsidRPr="0093484F">
        <w:rPr>
          <w:rFonts w:ascii="Adobe Arabic" w:hAnsi="Adobe Arabic" w:cs="Adobe Arabic"/>
          <w:sz w:val="36"/>
          <w:szCs w:val="36"/>
          <w:rtl/>
          <w:lang w:bidi="ar-EG"/>
        </w:rPr>
        <w:t>،هشام رشاد،العين الإخبارية، متاح على الرابط:</w:t>
      </w:r>
      <w:r w:rsidR="00541735" w:rsidRPr="0093484F">
        <w:rPr>
          <w:rFonts w:ascii="Adobe Arabic" w:hAnsi="Adobe Arabic" w:cs="Adobe Arabic"/>
          <w:sz w:val="36"/>
          <w:szCs w:val="36"/>
        </w:rPr>
        <w:t xml:space="preserve"> </w:t>
      </w:r>
      <w:hyperlink r:id="rId8" w:history="1">
        <w:r w:rsidR="00541735" w:rsidRPr="0093484F">
          <w:rPr>
            <w:rStyle w:val="Hyperlink"/>
            <w:rFonts w:ascii="Adobe Arabic" w:hAnsi="Adobe Arabic" w:cs="Adobe Arabic"/>
            <w:sz w:val="36"/>
            <w:szCs w:val="36"/>
            <w:lang w:bidi="ar-EG"/>
          </w:rPr>
          <w:t>https://al-ain.com/article/malalai-iran-sufis</w:t>
        </w:r>
      </w:hyperlink>
    </w:p>
    <w:p w:rsidR="00882226" w:rsidRPr="0093484F" w:rsidRDefault="00882226" w:rsidP="0093484F">
      <w:pPr>
        <w:pStyle w:val="a7"/>
        <w:numPr>
          <w:ilvl w:val="0"/>
          <w:numId w:val="12"/>
        </w:num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w:t>
      </w:r>
      <w:r w:rsidRPr="0093484F">
        <w:rPr>
          <w:rFonts w:ascii="Adobe Arabic" w:hAnsi="Adobe Arabic" w:cs="Adobe Arabic"/>
          <w:b/>
          <w:bCs/>
          <w:sz w:val="36"/>
          <w:szCs w:val="36"/>
          <w:rtl/>
        </w:rPr>
        <w:t>دراويش إيران"..ما لا تعرفه عن الطائفة التي يُهدد زعيمها</w:t>
      </w:r>
      <w:r w:rsidR="001166E0" w:rsidRPr="0093484F">
        <w:rPr>
          <w:rFonts w:ascii="Adobe Arabic" w:hAnsi="Adobe Arabic" w:cs="Adobe Arabic"/>
          <w:b/>
          <w:bCs/>
          <w:sz w:val="36"/>
          <w:szCs w:val="36"/>
          <w:rtl/>
        </w:rPr>
        <w:t xml:space="preserve"> سلطات المرشد الأعلى</w:t>
      </w:r>
      <w:r w:rsidRPr="0093484F">
        <w:rPr>
          <w:rFonts w:ascii="Adobe Arabic" w:hAnsi="Adobe Arabic" w:cs="Adobe Arabic"/>
          <w:sz w:val="36"/>
          <w:szCs w:val="36"/>
          <w:rtl/>
        </w:rPr>
        <w:t>، متاح على الرابط:</w:t>
      </w:r>
      <w:r w:rsidR="00726FBB" w:rsidRPr="0093484F">
        <w:rPr>
          <w:rFonts w:ascii="Adobe Arabic" w:hAnsi="Adobe Arabic" w:cs="Adobe Arabic"/>
          <w:sz w:val="36"/>
          <w:szCs w:val="36"/>
        </w:rPr>
        <w:t xml:space="preserve"> https://www.sasapost.com/sufi-in-iran</w:t>
      </w:r>
    </w:p>
    <w:p w:rsidR="00533493" w:rsidRPr="0093484F" w:rsidRDefault="00533493" w:rsidP="0093484F">
      <w:pPr>
        <w:pStyle w:val="a7"/>
        <w:numPr>
          <w:ilvl w:val="0"/>
          <w:numId w:val="6"/>
        </w:num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b/>
          <w:bCs/>
          <w:sz w:val="36"/>
          <w:szCs w:val="36"/>
          <w:rtl/>
        </w:rPr>
        <w:t>من هم دراويش إيران الغناباديون وما سبب غضبهم؟</w:t>
      </w:r>
      <w:r w:rsidR="00104010" w:rsidRPr="0093484F">
        <w:rPr>
          <w:rFonts w:ascii="Adobe Arabic" w:hAnsi="Adobe Arabic" w:cs="Adobe Arabic"/>
          <w:sz w:val="36"/>
          <w:szCs w:val="36"/>
          <w:rtl/>
        </w:rPr>
        <w:t xml:space="preserve">، متاح على الرابط: </w:t>
      </w:r>
      <w:r w:rsidR="00104010" w:rsidRPr="0093484F">
        <w:rPr>
          <w:rFonts w:ascii="Adobe Arabic" w:hAnsi="Adobe Arabic" w:cs="Adobe Arabic"/>
          <w:sz w:val="36"/>
          <w:szCs w:val="36"/>
        </w:rPr>
        <w:t>goo.gl/fneEmN</w:t>
      </w:r>
    </w:p>
    <w:p w:rsidR="00845F6C" w:rsidRPr="0093484F" w:rsidRDefault="00B04B5E" w:rsidP="0093484F">
      <w:pPr>
        <w:pStyle w:val="a7"/>
        <w:numPr>
          <w:ilvl w:val="0"/>
          <w:numId w:val="7"/>
        </w:numPr>
        <w:bidi/>
        <w:spacing w:before="240" w:after="120" w:line="240" w:lineRule="auto"/>
        <w:ind w:firstLine="284"/>
        <w:jc w:val="both"/>
        <w:rPr>
          <w:rFonts w:ascii="Adobe Arabic" w:hAnsi="Adobe Arabic" w:cs="Adobe Arabic"/>
          <w:sz w:val="36"/>
          <w:szCs w:val="36"/>
        </w:rPr>
      </w:pPr>
      <w:r w:rsidRPr="0093484F">
        <w:rPr>
          <w:rFonts w:ascii="Adobe Arabic" w:hAnsi="Adobe Arabic" w:cs="Adobe Arabic"/>
          <w:b/>
          <w:bCs/>
          <w:sz w:val="36"/>
          <w:szCs w:val="36"/>
          <w:rtl/>
        </w:rPr>
        <w:t>إيران تواصل قمع الطوائف الصوفية وتغلق مكتبة لكتب التصوف</w:t>
      </w:r>
      <w:r w:rsidRPr="0093484F">
        <w:rPr>
          <w:rFonts w:ascii="Adobe Arabic" w:hAnsi="Adobe Arabic" w:cs="Adobe Arabic"/>
          <w:sz w:val="36"/>
          <w:szCs w:val="36"/>
          <w:rtl/>
        </w:rPr>
        <w:t>، موقع اليمن العربي، متاح على الرابط:</w:t>
      </w:r>
    </w:p>
    <w:p w:rsidR="00B04B5E" w:rsidRPr="0093484F" w:rsidRDefault="00B04B5E" w:rsidP="0093484F">
      <w:pPr>
        <w:pStyle w:val="a7"/>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sz w:val="36"/>
          <w:szCs w:val="36"/>
          <w:rtl/>
        </w:rPr>
        <w:t xml:space="preserve"> </w:t>
      </w:r>
      <w:hyperlink r:id="rId9" w:history="1">
        <w:r w:rsidRPr="0093484F">
          <w:rPr>
            <w:rStyle w:val="Hyperlink"/>
            <w:rFonts w:ascii="Adobe Arabic" w:hAnsi="Adobe Arabic" w:cs="Adobe Arabic"/>
            <w:sz w:val="36"/>
            <w:szCs w:val="36"/>
          </w:rPr>
          <w:t>http://sahafahnet.net/show3356238.html</w:t>
        </w:r>
      </w:hyperlink>
    </w:p>
    <w:p w:rsidR="00B04B5E" w:rsidRPr="0093484F" w:rsidRDefault="00DE542A" w:rsidP="0093484F">
      <w:pPr>
        <w:pStyle w:val="a7"/>
        <w:numPr>
          <w:ilvl w:val="0"/>
          <w:numId w:val="8"/>
        </w:numPr>
        <w:bidi/>
        <w:spacing w:before="240" w:after="120" w:line="240" w:lineRule="auto"/>
        <w:ind w:firstLine="284"/>
        <w:jc w:val="both"/>
        <w:rPr>
          <w:rFonts w:ascii="Adobe Arabic" w:hAnsi="Adobe Arabic" w:cs="Adobe Arabic"/>
          <w:sz w:val="36"/>
          <w:szCs w:val="36"/>
          <w:rtl/>
        </w:rPr>
      </w:pPr>
      <w:r w:rsidRPr="0093484F">
        <w:rPr>
          <w:rFonts w:ascii="Adobe Arabic" w:hAnsi="Adobe Arabic" w:cs="Adobe Arabic"/>
          <w:b/>
          <w:bCs/>
          <w:sz w:val="36"/>
          <w:szCs w:val="36"/>
          <w:rtl/>
        </w:rPr>
        <w:lastRenderedPageBreak/>
        <w:t>حافلة تدهس الشرطة في طهران وأصابع الاتهام توجه للصوفيين</w:t>
      </w:r>
      <w:r w:rsidRPr="0093484F">
        <w:rPr>
          <w:rFonts w:ascii="Adobe Arabic" w:hAnsi="Adobe Arabic" w:cs="Adobe Arabic"/>
          <w:sz w:val="36"/>
          <w:szCs w:val="36"/>
          <w:rtl/>
        </w:rPr>
        <w:t xml:space="preserve">، فرانس 24، متاح على الرابط المختصر: </w:t>
      </w:r>
      <w:r w:rsidRPr="0093484F">
        <w:rPr>
          <w:rFonts w:ascii="Adobe Arabic" w:hAnsi="Adobe Arabic" w:cs="Adobe Arabic"/>
          <w:sz w:val="36"/>
          <w:szCs w:val="36"/>
        </w:rPr>
        <w:t>goo.gl/V72Wtm</w:t>
      </w:r>
    </w:p>
    <w:p w:rsidR="00B83B1F" w:rsidRPr="0093484F" w:rsidRDefault="0056179C" w:rsidP="0093484F">
      <w:pPr>
        <w:pStyle w:val="a7"/>
        <w:numPr>
          <w:ilvl w:val="0"/>
          <w:numId w:val="9"/>
        </w:numPr>
        <w:bidi/>
        <w:spacing w:before="240" w:after="120" w:line="240" w:lineRule="auto"/>
        <w:ind w:firstLine="284"/>
        <w:jc w:val="both"/>
        <w:rPr>
          <w:rFonts w:ascii="Adobe Arabic" w:hAnsi="Adobe Arabic" w:cs="Adobe Arabic"/>
          <w:sz w:val="36"/>
          <w:szCs w:val="36"/>
          <w:rtl/>
          <w:lang w:bidi="ar-EG"/>
        </w:rPr>
      </w:pPr>
      <w:r w:rsidRPr="0093484F">
        <w:rPr>
          <w:rFonts w:ascii="Adobe Arabic" w:hAnsi="Adobe Arabic" w:cs="Adobe Arabic"/>
          <w:b/>
          <w:bCs/>
          <w:sz w:val="36"/>
          <w:szCs w:val="36"/>
          <w:rtl/>
        </w:rPr>
        <w:t>إيران تعدم الصوفي محمد ثلاث</w:t>
      </w:r>
      <w:r w:rsidRPr="0093484F">
        <w:rPr>
          <w:rFonts w:ascii="Adobe Arabic" w:hAnsi="Adobe Arabic" w:cs="Adobe Arabic"/>
          <w:sz w:val="36"/>
          <w:szCs w:val="36"/>
          <w:rtl/>
        </w:rPr>
        <w:t>، موقع راديوا سوا، متاح على الرابط المختصر:</w:t>
      </w:r>
      <w:r w:rsidRPr="0093484F">
        <w:rPr>
          <w:rFonts w:ascii="Adobe Arabic" w:hAnsi="Adobe Arabic" w:cs="Adobe Arabic"/>
          <w:sz w:val="36"/>
          <w:szCs w:val="36"/>
        </w:rPr>
        <w:t xml:space="preserve"> goo.gl/U14RGx</w:t>
      </w:r>
    </w:p>
    <w:p w:rsidR="0056179C" w:rsidRPr="0093484F" w:rsidRDefault="0056179C" w:rsidP="0093484F">
      <w:pPr>
        <w:bidi/>
        <w:spacing w:before="240" w:after="120" w:line="240" w:lineRule="auto"/>
        <w:ind w:firstLine="284"/>
        <w:jc w:val="both"/>
        <w:rPr>
          <w:rFonts w:ascii="Adobe Arabic" w:hAnsi="Adobe Arabic" w:cs="Adobe Arabic"/>
          <w:b/>
          <w:bCs/>
          <w:sz w:val="36"/>
          <w:szCs w:val="36"/>
          <w:rtl/>
        </w:rPr>
      </w:pPr>
    </w:p>
    <w:p w:rsidR="00751F90" w:rsidRPr="0093484F" w:rsidRDefault="00751F90" w:rsidP="0093484F">
      <w:pPr>
        <w:bidi/>
        <w:spacing w:before="240" w:after="120" w:line="240" w:lineRule="auto"/>
        <w:ind w:firstLine="284"/>
        <w:jc w:val="both"/>
        <w:rPr>
          <w:rFonts w:ascii="Adobe Arabic" w:hAnsi="Adobe Arabic" w:cs="Adobe Arabic"/>
          <w:sz w:val="36"/>
          <w:szCs w:val="36"/>
          <w:rtl/>
          <w:lang w:bidi="ar-EG"/>
        </w:rPr>
      </w:pPr>
    </w:p>
    <w:sectPr w:rsidR="00751F90" w:rsidRPr="0093484F" w:rsidSect="0093484F">
      <w:footerReference w:type="default" r:id="rId10"/>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85" w:rsidRDefault="00420385" w:rsidP="009F57E5">
      <w:pPr>
        <w:spacing w:after="0" w:line="240" w:lineRule="auto"/>
      </w:pPr>
      <w:r>
        <w:separator/>
      </w:r>
    </w:p>
  </w:endnote>
  <w:endnote w:type="continuationSeparator" w:id="0">
    <w:p w:rsidR="00420385" w:rsidRDefault="00420385" w:rsidP="009F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altName w:val="Bahij Palatino Sans Arabic"/>
    <w:panose1 w:val="00000000000000000000"/>
    <w:charset w:val="00"/>
    <w:family w:val="roman"/>
    <w:notTrueType/>
    <w:pitch w:val="variable"/>
    <w:sig w:usb0="00000000"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72823"/>
      <w:docPartObj>
        <w:docPartGallery w:val="Page Numbers (Bottom of Page)"/>
        <w:docPartUnique/>
      </w:docPartObj>
    </w:sdtPr>
    <w:sdtEndPr>
      <w:rPr>
        <w:noProof/>
      </w:rPr>
    </w:sdtEndPr>
    <w:sdtContent>
      <w:p w:rsidR="009F57E5" w:rsidRDefault="009F57E5">
        <w:pPr>
          <w:pStyle w:val="a6"/>
          <w:jc w:val="center"/>
        </w:pPr>
        <w:r>
          <w:fldChar w:fldCharType="begin"/>
        </w:r>
        <w:r>
          <w:instrText xml:space="preserve"> PAGE   \* MERGEFORMAT </w:instrText>
        </w:r>
        <w:r>
          <w:fldChar w:fldCharType="separate"/>
        </w:r>
        <w:r w:rsidR="008813F8">
          <w:rPr>
            <w:noProof/>
          </w:rPr>
          <w:t>12</w:t>
        </w:r>
        <w:r>
          <w:rPr>
            <w:noProof/>
          </w:rPr>
          <w:fldChar w:fldCharType="end"/>
        </w:r>
      </w:p>
    </w:sdtContent>
  </w:sdt>
  <w:p w:rsidR="009F57E5" w:rsidRDefault="009F57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85" w:rsidRDefault="00420385" w:rsidP="009F57E5">
      <w:pPr>
        <w:spacing w:after="0" w:line="240" w:lineRule="auto"/>
      </w:pPr>
      <w:r>
        <w:separator/>
      </w:r>
    </w:p>
  </w:footnote>
  <w:footnote w:type="continuationSeparator" w:id="0">
    <w:p w:rsidR="00420385" w:rsidRDefault="00420385" w:rsidP="009F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D529D"/>
    <w:multiLevelType w:val="hybridMultilevel"/>
    <w:tmpl w:val="4E14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48C4"/>
    <w:multiLevelType w:val="hybridMultilevel"/>
    <w:tmpl w:val="B3F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840AB"/>
    <w:multiLevelType w:val="hybridMultilevel"/>
    <w:tmpl w:val="253A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7A6F"/>
    <w:multiLevelType w:val="multilevel"/>
    <w:tmpl w:val="8E7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F3FE5"/>
    <w:multiLevelType w:val="hybridMultilevel"/>
    <w:tmpl w:val="09A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62C9D"/>
    <w:multiLevelType w:val="hybridMultilevel"/>
    <w:tmpl w:val="8954F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712608"/>
    <w:multiLevelType w:val="hybridMultilevel"/>
    <w:tmpl w:val="5F4A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53DDD"/>
    <w:multiLevelType w:val="hybridMultilevel"/>
    <w:tmpl w:val="0F5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E0ADE"/>
    <w:multiLevelType w:val="hybridMultilevel"/>
    <w:tmpl w:val="3BE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77855"/>
    <w:multiLevelType w:val="hybridMultilevel"/>
    <w:tmpl w:val="599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32D82"/>
    <w:multiLevelType w:val="hybridMultilevel"/>
    <w:tmpl w:val="1826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37C30"/>
    <w:multiLevelType w:val="hybridMultilevel"/>
    <w:tmpl w:val="369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
  </w:num>
  <w:num w:numId="5">
    <w:abstractNumId w:val="4"/>
  </w:num>
  <w:num w:numId="6">
    <w:abstractNumId w:val="10"/>
  </w:num>
  <w:num w:numId="7">
    <w:abstractNumId w:val="1"/>
  </w:num>
  <w:num w:numId="8">
    <w:abstractNumId w:val="9"/>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3"/>
    <w:rsid w:val="000308F5"/>
    <w:rsid w:val="00036AC9"/>
    <w:rsid w:val="00047684"/>
    <w:rsid w:val="000563BC"/>
    <w:rsid w:val="00065FDE"/>
    <w:rsid w:val="0006611A"/>
    <w:rsid w:val="000962A9"/>
    <w:rsid w:val="000C0870"/>
    <w:rsid w:val="000C3D11"/>
    <w:rsid w:val="000C57DD"/>
    <w:rsid w:val="000C7897"/>
    <w:rsid w:val="000E1A0B"/>
    <w:rsid w:val="000E6A98"/>
    <w:rsid w:val="000E7E27"/>
    <w:rsid w:val="000F4FE3"/>
    <w:rsid w:val="00104010"/>
    <w:rsid w:val="00104A9C"/>
    <w:rsid w:val="001166E0"/>
    <w:rsid w:val="00122F8E"/>
    <w:rsid w:val="00125607"/>
    <w:rsid w:val="0013196A"/>
    <w:rsid w:val="0013270F"/>
    <w:rsid w:val="0013497F"/>
    <w:rsid w:val="00137B80"/>
    <w:rsid w:val="001418CC"/>
    <w:rsid w:val="00143EE9"/>
    <w:rsid w:val="00156F50"/>
    <w:rsid w:val="001622D3"/>
    <w:rsid w:val="0017113D"/>
    <w:rsid w:val="001723E7"/>
    <w:rsid w:val="001752B5"/>
    <w:rsid w:val="00176CEE"/>
    <w:rsid w:val="001831A7"/>
    <w:rsid w:val="00196154"/>
    <w:rsid w:val="001C57DA"/>
    <w:rsid w:val="001E7F07"/>
    <w:rsid w:val="002021E8"/>
    <w:rsid w:val="00215EFE"/>
    <w:rsid w:val="002178DA"/>
    <w:rsid w:val="00220D61"/>
    <w:rsid w:val="00226606"/>
    <w:rsid w:val="00230655"/>
    <w:rsid w:val="002326D6"/>
    <w:rsid w:val="0023385C"/>
    <w:rsid w:val="00236F96"/>
    <w:rsid w:val="002424E3"/>
    <w:rsid w:val="0024572E"/>
    <w:rsid w:val="00250FE3"/>
    <w:rsid w:val="002547F1"/>
    <w:rsid w:val="0026658B"/>
    <w:rsid w:val="00274EE9"/>
    <w:rsid w:val="00285184"/>
    <w:rsid w:val="00285765"/>
    <w:rsid w:val="002A2E72"/>
    <w:rsid w:val="002B21E0"/>
    <w:rsid w:val="002F279A"/>
    <w:rsid w:val="002F7183"/>
    <w:rsid w:val="003144B3"/>
    <w:rsid w:val="00315ECD"/>
    <w:rsid w:val="0033680D"/>
    <w:rsid w:val="0035227B"/>
    <w:rsid w:val="00365AA6"/>
    <w:rsid w:val="003704B9"/>
    <w:rsid w:val="00382416"/>
    <w:rsid w:val="00384C85"/>
    <w:rsid w:val="00393BF5"/>
    <w:rsid w:val="003A5FC5"/>
    <w:rsid w:val="003A7CC9"/>
    <w:rsid w:val="003B1704"/>
    <w:rsid w:val="003C7634"/>
    <w:rsid w:val="003D2FEC"/>
    <w:rsid w:val="003E7D5F"/>
    <w:rsid w:val="003F4340"/>
    <w:rsid w:val="004022DE"/>
    <w:rsid w:val="00405E61"/>
    <w:rsid w:val="00406E0E"/>
    <w:rsid w:val="00420385"/>
    <w:rsid w:val="00423EBE"/>
    <w:rsid w:val="00425510"/>
    <w:rsid w:val="0043395C"/>
    <w:rsid w:val="00441700"/>
    <w:rsid w:val="004704E7"/>
    <w:rsid w:val="00493BC6"/>
    <w:rsid w:val="004A120C"/>
    <w:rsid w:val="004A586A"/>
    <w:rsid w:val="004B2CE4"/>
    <w:rsid w:val="004B380D"/>
    <w:rsid w:val="004B3DE7"/>
    <w:rsid w:val="004C14FE"/>
    <w:rsid w:val="004D00DA"/>
    <w:rsid w:val="004E6236"/>
    <w:rsid w:val="004E7494"/>
    <w:rsid w:val="004F4FC9"/>
    <w:rsid w:val="0051527B"/>
    <w:rsid w:val="00524F77"/>
    <w:rsid w:val="005251B9"/>
    <w:rsid w:val="00531082"/>
    <w:rsid w:val="00531E03"/>
    <w:rsid w:val="00533493"/>
    <w:rsid w:val="00541735"/>
    <w:rsid w:val="00541BAA"/>
    <w:rsid w:val="00542B1D"/>
    <w:rsid w:val="00550457"/>
    <w:rsid w:val="0055292A"/>
    <w:rsid w:val="00555F70"/>
    <w:rsid w:val="0056179C"/>
    <w:rsid w:val="005656C5"/>
    <w:rsid w:val="0057163D"/>
    <w:rsid w:val="00575E4D"/>
    <w:rsid w:val="00586BB5"/>
    <w:rsid w:val="00595323"/>
    <w:rsid w:val="00595374"/>
    <w:rsid w:val="005A01AF"/>
    <w:rsid w:val="005A32E6"/>
    <w:rsid w:val="005B2934"/>
    <w:rsid w:val="005B3CCF"/>
    <w:rsid w:val="005B4900"/>
    <w:rsid w:val="00605C24"/>
    <w:rsid w:val="0064423F"/>
    <w:rsid w:val="00654090"/>
    <w:rsid w:val="006568D2"/>
    <w:rsid w:val="006568D3"/>
    <w:rsid w:val="006704CD"/>
    <w:rsid w:val="00675726"/>
    <w:rsid w:val="00681D86"/>
    <w:rsid w:val="00695D1F"/>
    <w:rsid w:val="006A24AB"/>
    <w:rsid w:val="006C6351"/>
    <w:rsid w:val="006C7199"/>
    <w:rsid w:val="006E3676"/>
    <w:rsid w:val="006E53FD"/>
    <w:rsid w:val="006F7A90"/>
    <w:rsid w:val="00703C21"/>
    <w:rsid w:val="0070594C"/>
    <w:rsid w:val="00714A73"/>
    <w:rsid w:val="00726FBB"/>
    <w:rsid w:val="00735D94"/>
    <w:rsid w:val="007421C2"/>
    <w:rsid w:val="00751F90"/>
    <w:rsid w:val="00753542"/>
    <w:rsid w:val="00783A75"/>
    <w:rsid w:val="007A099B"/>
    <w:rsid w:val="007A5A03"/>
    <w:rsid w:val="007C11F4"/>
    <w:rsid w:val="007C25DF"/>
    <w:rsid w:val="007D4E80"/>
    <w:rsid w:val="007E0807"/>
    <w:rsid w:val="007E3340"/>
    <w:rsid w:val="0081302F"/>
    <w:rsid w:val="00817CD4"/>
    <w:rsid w:val="00821980"/>
    <w:rsid w:val="008338AB"/>
    <w:rsid w:val="00843863"/>
    <w:rsid w:val="00845F6C"/>
    <w:rsid w:val="00846811"/>
    <w:rsid w:val="00854FEC"/>
    <w:rsid w:val="0086409E"/>
    <w:rsid w:val="00875920"/>
    <w:rsid w:val="008813F8"/>
    <w:rsid w:val="00882226"/>
    <w:rsid w:val="0088733D"/>
    <w:rsid w:val="008B0232"/>
    <w:rsid w:val="008B4AA2"/>
    <w:rsid w:val="008C3694"/>
    <w:rsid w:val="008E14F8"/>
    <w:rsid w:val="008E3C20"/>
    <w:rsid w:val="008F3D67"/>
    <w:rsid w:val="008F4660"/>
    <w:rsid w:val="00913078"/>
    <w:rsid w:val="00920541"/>
    <w:rsid w:val="00931CE8"/>
    <w:rsid w:val="0093306B"/>
    <w:rsid w:val="0093484F"/>
    <w:rsid w:val="00944E60"/>
    <w:rsid w:val="009573D9"/>
    <w:rsid w:val="00965035"/>
    <w:rsid w:val="00971176"/>
    <w:rsid w:val="00990439"/>
    <w:rsid w:val="00993104"/>
    <w:rsid w:val="009B6E46"/>
    <w:rsid w:val="009B712F"/>
    <w:rsid w:val="009B78D1"/>
    <w:rsid w:val="009E2A9F"/>
    <w:rsid w:val="009E7539"/>
    <w:rsid w:val="009F11C6"/>
    <w:rsid w:val="009F5054"/>
    <w:rsid w:val="009F57E5"/>
    <w:rsid w:val="00A31B11"/>
    <w:rsid w:val="00A350E6"/>
    <w:rsid w:val="00A41D40"/>
    <w:rsid w:val="00A42BD5"/>
    <w:rsid w:val="00A44ABD"/>
    <w:rsid w:val="00A457DE"/>
    <w:rsid w:val="00A50179"/>
    <w:rsid w:val="00A678E9"/>
    <w:rsid w:val="00A71C12"/>
    <w:rsid w:val="00A93944"/>
    <w:rsid w:val="00A9397F"/>
    <w:rsid w:val="00AB525A"/>
    <w:rsid w:val="00AB5CDA"/>
    <w:rsid w:val="00AB639F"/>
    <w:rsid w:val="00AC410E"/>
    <w:rsid w:val="00AE012A"/>
    <w:rsid w:val="00AE6ED3"/>
    <w:rsid w:val="00AF1C29"/>
    <w:rsid w:val="00AF7A2F"/>
    <w:rsid w:val="00B04B5E"/>
    <w:rsid w:val="00B0600B"/>
    <w:rsid w:val="00B277E5"/>
    <w:rsid w:val="00B27C57"/>
    <w:rsid w:val="00B3676F"/>
    <w:rsid w:val="00B40AF7"/>
    <w:rsid w:val="00B6246D"/>
    <w:rsid w:val="00B83B1F"/>
    <w:rsid w:val="00BA0ABA"/>
    <w:rsid w:val="00BA1046"/>
    <w:rsid w:val="00BA1D5A"/>
    <w:rsid w:val="00BD42D5"/>
    <w:rsid w:val="00BD61C9"/>
    <w:rsid w:val="00BE683A"/>
    <w:rsid w:val="00BF4F1F"/>
    <w:rsid w:val="00C002B8"/>
    <w:rsid w:val="00C03394"/>
    <w:rsid w:val="00C14F21"/>
    <w:rsid w:val="00C17EA3"/>
    <w:rsid w:val="00C21D2F"/>
    <w:rsid w:val="00C263F1"/>
    <w:rsid w:val="00C4108A"/>
    <w:rsid w:val="00C60D1C"/>
    <w:rsid w:val="00C672CC"/>
    <w:rsid w:val="00C7125E"/>
    <w:rsid w:val="00C96940"/>
    <w:rsid w:val="00CA30A7"/>
    <w:rsid w:val="00CC2E1F"/>
    <w:rsid w:val="00CE1380"/>
    <w:rsid w:val="00CE6DA3"/>
    <w:rsid w:val="00D02FF2"/>
    <w:rsid w:val="00D27803"/>
    <w:rsid w:val="00D47DC9"/>
    <w:rsid w:val="00D53C9D"/>
    <w:rsid w:val="00D90D75"/>
    <w:rsid w:val="00D96A53"/>
    <w:rsid w:val="00DC13C4"/>
    <w:rsid w:val="00DC49BA"/>
    <w:rsid w:val="00DD0B68"/>
    <w:rsid w:val="00DE054C"/>
    <w:rsid w:val="00DE542A"/>
    <w:rsid w:val="00DE6A23"/>
    <w:rsid w:val="00E041B2"/>
    <w:rsid w:val="00E45D6A"/>
    <w:rsid w:val="00E47A3F"/>
    <w:rsid w:val="00E56A47"/>
    <w:rsid w:val="00E625C5"/>
    <w:rsid w:val="00E63811"/>
    <w:rsid w:val="00E84589"/>
    <w:rsid w:val="00E86C98"/>
    <w:rsid w:val="00E902D7"/>
    <w:rsid w:val="00EB062C"/>
    <w:rsid w:val="00EB2E35"/>
    <w:rsid w:val="00EB7C79"/>
    <w:rsid w:val="00EC3683"/>
    <w:rsid w:val="00EC6BC0"/>
    <w:rsid w:val="00EC7A99"/>
    <w:rsid w:val="00ED5A73"/>
    <w:rsid w:val="00EE15FA"/>
    <w:rsid w:val="00EE5022"/>
    <w:rsid w:val="00F16759"/>
    <w:rsid w:val="00F22E30"/>
    <w:rsid w:val="00F35A14"/>
    <w:rsid w:val="00F42E4C"/>
    <w:rsid w:val="00F44A74"/>
    <w:rsid w:val="00F51EA4"/>
    <w:rsid w:val="00F51ED5"/>
    <w:rsid w:val="00F54056"/>
    <w:rsid w:val="00F85A19"/>
    <w:rsid w:val="00F9490D"/>
    <w:rsid w:val="00F949CD"/>
    <w:rsid w:val="00FA1F65"/>
    <w:rsid w:val="00FA406D"/>
    <w:rsid w:val="00FB288B"/>
    <w:rsid w:val="00FB3667"/>
    <w:rsid w:val="00FB57A9"/>
    <w:rsid w:val="00FE040C"/>
    <w:rsid w:val="00FE2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BC13A-0D4E-4CD9-B4B0-B0128649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B3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05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05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B4AA2"/>
    <w:rPr>
      <w:color w:val="0000FF" w:themeColor="hyperlink"/>
      <w:u w:val="single"/>
    </w:rPr>
  </w:style>
  <w:style w:type="character" w:customStyle="1" w:styleId="1Char">
    <w:name w:val="عنوان 1 Char"/>
    <w:basedOn w:val="a0"/>
    <w:link w:val="1"/>
    <w:uiPriority w:val="9"/>
    <w:rsid w:val="004B3DE7"/>
    <w:rPr>
      <w:rFonts w:ascii="Times New Roman" w:eastAsia="Times New Roman" w:hAnsi="Times New Roman" w:cs="Times New Roman"/>
      <w:b/>
      <w:bCs/>
      <w:kern w:val="36"/>
      <w:sz w:val="48"/>
      <w:szCs w:val="48"/>
    </w:rPr>
  </w:style>
  <w:style w:type="character" w:customStyle="1" w:styleId="meta-item">
    <w:name w:val="meta-item"/>
    <w:basedOn w:val="a0"/>
    <w:rsid w:val="004B3DE7"/>
  </w:style>
  <w:style w:type="character" w:customStyle="1" w:styleId="labelfont">
    <w:name w:val="labelfont"/>
    <w:basedOn w:val="a0"/>
    <w:rsid w:val="004B3DE7"/>
  </w:style>
  <w:style w:type="character" w:customStyle="1" w:styleId="pdescweb">
    <w:name w:val="pdescweb"/>
    <w:basedOn w:val="a0"/>
    <w:rsid w:val="004B3DE7"/>
  </w:style>
  <w:style w:type="paragraph" w:styleId="a3">
    <w:name w:val="Balloon Text"/>
    <w:basedOn w:val="a"/>
    <w:link w:val="Char"/>
    <w:uiPriority w:val="99"/>
    <w:semiHidden/>
    <w:unhideWhenUsed/>
    <w:rsid w:val="004B3DE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B3DE7"/>
    <w:rPr>
      <w:rFonts w:ascii="Tahoma" w:hAnsi="Tahoma" w:cs="Tahoma"/>
      <w:sz w:val="16"/>
      <w:szCs w:val="16"/>
    </w:rPr>
  </w:style>
  <w:style w:type="character" w:styleId="HTML">
    <w:name w:val="HTML Cite"/>
    <w:basedOn w:val="a0"/>
    <w:uiPriority w:val="99"/>
    <w:semiHidden/>
    <w:unhideWhenUsed/>
    <w:rsid w:val="0026658B"/>
    <w:rPr>
      <w:i/>
      <w:iCs/>
    </w:rPr>
  </w:style>
  <w:style w:type="paragraph" w:styleId="a4">
    <w:name w:val="Normal (Web)"/>
    <w:basedOn w:val="a"/>
    <w:uiPriority w:val="99"/>
    <w:semiHidden/>
    <w:unhideWhenUsed/>
    <w:rsid w:val="00C41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405E6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405E61"/>
    <w:rPr>
      <w:rFonts w:asciiTheme="majorHAnsi" w:eastAsiaTheme="majorEastAsia" w:hAnsiTheme="majorHAnsi" w:cstheme="majorBidi"/>
      <w:b/>
      <w:bCs/>
      <w:color w:val="4F81BD" w:themeColor="accent1"/>
    </w:rPr>
  </w:style>
  <w:style w:type="paragraph" w:styleId="a5">
    <w:name w:val="header"/>
    <w:basedOn w:val="a"/>
    <w:link w:val="Char0"/>
    <w:uiPriority w:val="99"/>
    <w:unhideWhenUsed/>
    <w:rsid w:val="009F57E5"/>
    <w:pPr>
      <w:tabs>
        <w:tab w:val="center" w:pos="4320"/>
        <w:tab w:val="right" w:pos="8640"/>
      </w:tabs>
      <w:spacing w:after="0" w:line="240" w:lineRule="auto"/>
    </w:pPr>
  </w:style>
  <w:style w:type="character" w:customStyle="1" w:styleId="Char0">
    <w:name w:val="رأس الصفحة Char"/>
    <w:basedOn w:val="a0"/>
    <w:link w:val="a5"/>
    <w:uiPriority w:val="99"/>
    <w:rsid w:val="009F57E5"/>
  </w:style>
  <w:style w:type="paragraph" w:styleId="a6">
    <w:name w:val="footer"/>
    <w:basedOn w:val="a"/>
    <w:link w:val="Char1"/>
    <w:uiPriority w:val="99"/>
    <w:unhideWhenUsed/>
    <w:rsid w:val="009F57E5"/>
    <w:pPr>
      <w:tabs>
        <w:tab w:val="center" w:pos="4320"/>
        <w:tab w:val="right" w:pos="8640"/>
      </w:tabs>
      <w:spacing w:after="0" w:line="240" w:lineRule="auto"/>
    </w:pPr>
  </w:style>
  <w:style w:type="character" w:customStyle="1" w:styleId="Char1">
    <w:name w:val="تذييل الصفحة Char"/>
    <w:basedOn w:val="a0"/>
    <w:link w:val="a6"/>
    <w:uiPriority w:val="99"/>
    <w:rsid w:val="009F57E5"/>
  </w:style>
  <w:style w:type="paragraph" w:styleId="a7">
    <w:name w:val="List Paragraph"/>
    <w:basedOn w:val="a"/>
    <w:uiPriority w:val="34"/>
    <w:qFormat/>
    <w:rsid w:val="0075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40">
      <w:bodyDiv w:val="1"/>
      <w:marLeft w:val="0"/>
      <w:marRight w:val="0"/>
      <w:marTop w:val="0"/>
      <w:marBottom w:val="0"/>
      <w:divBdr>
        <w:top w:val="none" w:sz="0" w:space="0" w:color="auto"/>
        <w:left w:val="none" w:sz="0" w:space="0" w:color="auto"/>
        <w:bottom w:val="none" w:sz="0" w:space="0" w:color="auto"/>
        <w:right w:val="none" w:sz="0" w:space="0" w:color="auto"/>
      </w:divBdr>
    </w:div>
    <w:div w:id="107702844">
      <w:bodyDiv w:val="1"/>
      <w:marLeft w:val="0"/>
      <w:marRight w:val="0"/>
      <w:marTop w:val="0"/>
      <w:marBottom w:val="0"/>
      <w:divBdr>
        <w:top w:val="none" w:sz="0" w:space="0" w:color="auto"/>
        <w:left w:val="none" w:sz="0" w:space="0" w:color="auto"/>
        <w:bottom w:val="none" w:sz="0" w:space="0" w:color="auto"/>
        <w:right w:val="none" w:sz="0" w:space="0" w:color="auto"/>
      </w:divBdr>
      <w:divsChild>
        <w:div w:id="955718232">
          <w:marLeft w:val="0"/>
          <w:marRight w:val="0"/>
          <w:marTop w:val="0"/>
          <w:marBottom w:val="0"/>
          <w:divBdr>
            <w:top w:val="none" w:sz="0" w:space="0" w:color="auto"/>
            <w:left w:val="none" w:sz="0" w:space="0" w:color="auto"/>
            <w:bottom w:val="none" w:sz="0" w:space="0" w:color="auto"/>
            <w:right w:val="none" w:sz="0" w:space="0" w:color="auto"/>
          </w:divBdr>
        </w:div>
      </w:divsChild>
    </w:div>
    <w:div w:id="114295765">
      <w:bodyDiv w:val="1"/>
      <w:marLeft w:val="0"/>
      <w:marRight w:val="0"/>
      <w:marTop w:val="0"/>
      <w:marBottom w:val="0"/>
      <w:divBdr>
        <w:top w:val="none" w:sz="0" w:space="0" w:color="auto"/>
        <w:left w:val="none" w:sz="0" w:space="0" w:color="auto"/>
        <w:bottom w:val="none" w:sz="0" w:space="0" w:color="auto"/>
        <w:right w:val="none" w:sz="0" w:space="0" w:color="auto"/>
      </w:divBdr>
    </w:div>
    <w:div w:id="114638965">
      <w:bodyDiv w:val="1"/>
      <w:marLeft w:val="0"/>
      <w:marRight w:val="0"/>
      <w:marTop w:val="0"/>
      <w:marBottom w:val="0"/>
      <w:divBdr>
        <w:top w:val="none" w:sz="0" w:space="0" w:color="auto"/>
        <w:left w:val="none" w:sz="0" w:space="0" w:color="auto"/>
        <w:bottom w:val="none" w:sz="0" w:space="0" w:color="auto"/>
        <w:right w:val="none" w:sz="0" w:space="0" w:color="auto"/>
      </w:divBdr>
      <w:divsChild>
        <w:div w:id="1648196772">
          <w:marLeft w:val="0"/>
          <w:marRight w:val="0"/>
          <w:marTop w:val="0"/>
          <w:marBottom w:val="750"/>
          <w:divBdr>
            <w:top w:val="none" w:sz="0" w:space="0" w:color="auto"/>
            <w:left w:val="none" w:sz="0" w:space="0" w:color="auto"/>
            <w:bottom w:val="none" w:sz="0" w:space="0" w:color="auto"/>
            <w:right w:val="none" w:sz="0" w:space="0" w:color="auto"/>
          </w:divBdr>
        </w:div>
        <w:div w:id="1719471318">
          <w:marLeft w:val="0"/>
          <w:marRight w:val="0"/>
          <w:marTop w:val="300"/>
          <w:marBottom w:val="300"/>
          <w:divBdr>
            <w:top w:val="none" w:sz="0" w:space="0" w:color="auto"/>
            <w:left w:val="none" w:sz="0" w:space="0" w:color="auto"/>
            <w:bottom w:val="none" w:sz="0" w:space="0" w:color="auto"/>
            <w:right w:val="none" w:sz="0" w:space="0" w:color="auto"/>
          </w:divBdr>
          <w:divsChild>
            <w:div w:id="1162550314">
              <w:marLeft w:val="0"/>
              <w:marRight w:val="0"/>
              <w:marTop w:val="0"/>
              <w:marBottom w:val="525"/>
              <w:divBdr>
                <w:top w:val="none" w:sz="0" w:space="0" w:color="auto"/>
                <w:left w:val="none" w:sz="0" w:space="0" w:color="auto"/>
                <w:bottom w:val="none" w:sz="0" w:space="0" w:color="auto"/>
                <w:right w:val="none" w:sz="0" w:space="0" w:color="auto"/>
              </w:divBdr>
              <w:divsChild>
                <w:div w:id="1569918341">
                  <w:marLeft w:val="0"/>
                  <w:marRight w:val="0"/>
                  <w:marTop w:val="0"/>
                  <w:marBottom w:val="0"/>
                  <w:divBdr>
                    <w:top w:val="none" w:sz="0" w:space="0" w:color="auto"/>
                    <w:left w:val="none" w:sz="0" w:space="0" w:color="auto"/>
                    <w:bottom w:val="none" w:sz="0" w:space="0" w:color="auto"/>
                    <w:right w:val="none" w:sz="0" w:space="0" w:color="auto"/>
                  </w:divBdr>
                </w:div>
              </w:divsChild>
            </w:div>
            <w:div w:id="2013950320">
              <w:marLeft w:val="0"/>
              <w:marRight w:val="0"/>
              <w:marTop w:val="0"/>
              <w:marBottom w:val="0"/>
              <w:divBdr>
                <w:top w:val="none" w:sz="0" w:space="0" w:color="auto"/>
                <w:left w:val="none" w:sz="0" w:space="0" w:color="auto"/>
                <w:bottom w:val="none" w:sz="0" w:space="0" w:color="auto"/>
                <w:right w:val="none" w:sz="0" w:space="0" w:color="auto"/>
              </w:divBdr>
              <w:divsChild>
                <w:div w:id="1543520450">
                  <w:marLeft w:val="0"/>
                  <w:marRight w:val="0"/>
                  <w:marTop w:val="0"/>
                  <w:marBottom w:val="0"/>
                  <w:divBdr>
                    <w:top w:val="none" w:sz="0" w:space="0" w:color="auto"/>
                    <w:left w:val="none" w:sz="0" w:space="0" w:color="auto"/>
                    <w:bottom w:val="none" w:sz="0" w:space="0" w:color="auto"/>
                    <w:right w:val="none" w:sz="0" w:space="0" w:color="auto"/>
                  </w:divBdr>
                  <w:divsChild>
                    <w:div w:id="2086996604">
                      <w:marLeft w:val="0"/>
                      <w:marRight w:val="0"/>
                      <w:marTop w:val="0"/>
                      <w:marBottom w:val="0"/>
                      <w:divBdr>
                        <w:top w:val="none" w:sz="0" w:space="0" w:color="auto"/>
                        <w:left w:val="none" w:sz="0" w:space="0" w:color="auto"/>
                        <w:bottom w:val="none" w:sz="0" w:space="0" w:color="auto"/>
                        <w:right w:val="none" w:sz="0" w:space="0" w:color="auto"/>
                      </w:divBdr>
                    </w:div>
                    <w:div w:id="836000228">
                      <w:marLeft w:val="0"/>
                      <w:marRight w:val="0"/>
                      <w:marTop w:val="0"/>
                      <w:marBottom w:val="0"/>
                      <w:divBdr>
                        <w:top w:val="none" w:sz="0" w:space="0" w:color="auto"/>
                        <w:left w:val="none" w:sz="0" w:space="0" w:color="auto"/>
                        <w:bottom w:val="none" w:sz="0" w:space="0" w:color="auto"/>
                        <w:right w:val="none" w:sz="0" w:space="0" w:color="auto"/>
                      </w:divBdr>
                    </w:div>
                    <w:div w:id="639774430">
                      <w:marLeft w:val="0"/>
                      <w:marRight w:val="0"/>
                      <w:marTop w:val="0"/>
                      <w:marBottom w:val="0"/>
                      <w:divBdr>
                        <w:top w:val="none" w:sz="0" w:space="0" w:color="auto"/>
                        <w:left w:val="none" w:sz="0" w:space="0" w:color="auto"/>
                        <w:bottom w:val="none" w:sz="0" w:space="0" w:color="auto"/>
                        <w:right w:val="none" w:sz="0" w:space="0" w:color="auto"/>
                      </w:divBdr>
                    </w:div>
                    <w:div w:id="347872135">
                      <w:marLeft w:val="0"/>
                      <w:marRight w:val="0"/>
                      <w:marTop w:val="0"/>
                      <w:marBottom w:val="0"/>
                      <w:divBdr>
                        <w:top w:val="none" w:sz="0" w:space="0" w:color="auto"/>
                        <w:left w:val="none" w:sz="0" w:space="0" w:color="auto"/>
                        <w:bottom w:val="none" w:sz="0" w:space="0" w:color="auto"/>
                        <w:right w:val="none" w:sz="0" w:space="0" w:color="auto"/>
                      </w:divBdr>
                    </w:div>
                    <w:div w:id="593828553">
                      <w:marLeft w:val="0"/>
                      <w:marRight w:val="0"/>
                      <w:marTop w:val="0"/>
                      <w:marBottom w:val="0"/>
                      <w:divBdr>
                        <w:top w:val="none" w:sz="0" w:space="0" w:color="auto"/>
                        <w:left w:val="none" w:sz="0" w:space="0" w:color="auto"/>
                        <w:bottom w:val="none" w:sz="0" w:space="0" w:color="auto"/>
                        <w:right w:val="none" w:sz="0" w:space="0" w:color="auto"/>
                      </w:divBdr>
                    </w:div>
                    <w:div w:id="2305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609">
              <w:marLeft w:val="0"/>
              <w:marRight w:val="0"/>
              <w:marTop w:val="600"/>
              <w:marBottom w:val="450"/>
              <w:divBdr>
                <w:top w:val="none" w:sz="0" w:space="0" w:color="auto"/>
                <w:left w:val="none" w:sz="0" w:space="0" w:color="auto"/>
                <w:bottom w:val="none" w:sz="0" w:space="0" w:color="auto"/>
                <w:right w:val="none" w:sz="0" w:space="0" w:color="auto"/>
              </w:divBdr>
              <w:divsChild>
                <w:div w:id="1487430922">
                  <w:marLeft w:val="0"/>
                  <w:marRight w:val="0"/>
                  <w:marTop w:val="0"/>
                  <w:marBottom w:val="0"/>
                  <w:divBdr>
                    <w:top w:val="none" w:sz="0" w:space="0" w:color="auto"/>
                    <w:left w:val="none" w:sz="0" w:space="0" w:color="auto"/>
                    <w:bottom w:val="none" w:sz="0" w:space="0" w:color="auto"/>
                    <w:right w:val="none" w:sz="0" w:space="0" w:color="auto"/>
                  </w:divBdr>
                  <w:divsChild>
                    <w:div w:id="1287659568">
                      <w:marLeft w:val="0"/>
                      <w:marRight w:val="0"/>
                      <w:marTop w:val="0"/>
                      <w:marBottom w:val="0"/>
                      <w:divBdr>
                        <w:top w:val="none" w:sz="0" w:space="0" w:color="auto"/>
                        <w:left w:val="none" w:sz="0" w:space="0" w:color="auto"/>
                        <w:bottom w:val="none" w:sz="0" w:space="0" w:color="auto"/>
                        <w:right w:val="none" w:sz="0" w:space="0" w:color="auto"/>
                      </w:divBdr>
                      <w:divsChild>
                        <w:div w:id="314184145">
                          <w:marLeft w:val="0"/>
                          <w:marRight w:val="0"/>
                          <w:marTop w:val="0"/>
                          <w:marBottom w:val="0"/>
                          <w:divBdr>
                            <w:top w:val="none" w:sz="0" w:space="0" w:color="auto"/>
                            <w:left w:val="none" w:sz="0" w:space="0" w:color="auto"/>
                            <w:bottom w:val="none" w:sz="0" w:space="0" w:color="auto"/>
                            <w:right w:val="none" w:sz="0" w:space="0" w:color="auto"/>
                          </w:divBdr>
                        </w:div>
                        <w:div w:id="644435578">
                          <w:blockQuote w:val="1"/>
                          <w:marLeft w:val="0"/>
                          <w:marRight w:val="0"/>
                          <w:marTop w:val="180"/>
                          <w:marBottom w:val="100"/>
                          <w:divBdr>
                            <w:top w:val="none" w:sz="0" w:space="0" w:color="auto"/>
                            <w:left w:val="none" w:sz="0" w:space="0" w:color="auto"/>
                            <w:bottom w:val="none" w:sz="0" w:space="0" w:color="auto"/>
                            <w:right w:val="none" w:sz="0" w:space="0" w:color="auto"/>
                          </w:divBdr>
                          <w:divsChild>
                            <w:div w:id="200441312">
                              <w:marLeft w:val="0"/>
                              <w:marRight w:val="0"/>
                              <w:marTop w:val="0"/>
                              <w:marBottom w:val="240"/>
                              <w:divBdr>
                                <w:top w:val="none" w:sz="0" w:space="0" w:color="auto"/>
                                <w:left w:val="none" w:sz="0" w:space="0" w:color="auto"/>
                                <w:bottom w:val="none" w:sz="0" w:space="0" w:color="auto"/>
                                <w:right w:val="none" w:sz="0" w:space="0" w:color="auto"/>
                              </w:divBdr>
                            </w:div>
                            <w:div w:id="1623926983">
                              <w:marLeft w:val="0"/>
                              <w:marRight w:val="0"/>
                              <w:marTop w:val="0"/>
                              <w:marBottom w:val="240"/>
                              <w:divBdr>
                                <w:top w:val="none" w:sz="0" w:space="0" w:color="auto"/>
                                <w:left w:val="none" w:sz="0" w:space="0" w:color="auto"/>
                                <w:bottom w:val="none" w:sz="0" w:space="0" w:color="auto"/>
                                <w:right w:val="none" w:sz="0" w:space="0" w:color="auto"/>
                              </w:divBdr>
                              <w:divsChild>
                                <w:div w:id="731002459">
                                  <w:marLeft w:val="0"/>
                                  <w:marRight w:val="0"/>
                                  <w:marTop w:val="0"/>
                                  <w:marBottom w:val="240"/>
                                  <w:divBdr>
                                    <w:top w:val="none" w:sz="0" w:space="0" w:color="auto"/>
                                    <w:left w:val="none" w:sz="0" w:space="0" w:color="auto"/>
                                    <w:bottom w:val="none" w:sz="0" w:space="0" w:color="auto"/>
                                    <w:right w:val="none" w:sz="0" w:space="0" w:color="auto"/>
                                  </w:divBdr>
                                </w:div>
                                <w:div w:id="1605577413">
                                  <w:marLeft w:val="0"/>
                                  <w:marRight w:val="0"/>
                                  <w:marTop w:val="0"/>
                                  <w:marBottom w:val="240"/>
                                  <w:divBdr>
                                    <w:top w:val="none" w:sz="0" w:space="0" w:color="auto"/>
                                    <w:left w:val="none" w:sz="0" w:space="0" w:color="auto"/>
                                    <w:bottom w:val="none" w:sz="0" w:space="0" w:color="auto"/>
                                    <w:right w:val="none" w:sz="0" w:space="0" w:color="auto"/>
                                  </w:divBdr>
                                </w:div>
                              </w:divsChild>
                            </w:div>
                            <w:div w:id="16849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9271">
      <w:bodyDiv w:val="1"/>
      <w:marLeft w:val="0"/>
      <w:marRight w:val="0"/>
      <w:marTop w:val="0"/>
      <w:marBottom w:val="0"/>
      <w:divBdr>
        <w:top w:val="none" w:sz="0" w:space="0" w:color="auto"/>
        <w:left w:val="none" w:sz="0" w:space="0" w:color="auto"/>
        <w:bottom w:val="none" w:sz="0" w:space="0" w:color="auto"/>
        <w:right w:val="none" w:sz="0" w:space="0" w:color="auto"/>
      </w:divBdr>
    </w:div>
    <w:div w:id="417479558">
      <w:bodyDiv w:val="1"/>
      <w:marLeft w:val="0"/>
      <w:marRight w:val="0"/>
      <w:marTop w:val="0"/>
      <w:marBottom w:val="0"/>
      <w:divBdr>
        <w:top w:val="none" w:sz="0" w:space="0" w:color="auto"/>
        <w:left w:val="none" w:sz="0" w:space="0" w:color="auto"/>
        <w:bottom w:val="none" w:sz="0" w:space="0" w:color="auto"/>
        <w:right w:val="none" w:sz="0" w:space="0" w:color="auto"/>
      </w:divBdr>
    </w:div>
    <w:div w:id="418217625">
      <w:bodyDiv w:val="1"/>
      <w:marLeft w:val="0"/>
      <w:marRight w:val="0"/>
      <w:marTop w:val="0"/>
      <w:marBottom w:val="0"/>
      <w:divBdr>
        <w:top w:val="none" w:sz="0" w:space="0" w:color="auto"/>
        <w:left w:val="none" w:sz="0" w:space="0" w:color="auto"/>
        <w:bottom w:val="none" w:sz="0" w:space="0" w:color="auto"/>
        <w:right w:val="none" w:sz="0" w:space="0" w:color="auto"/>
      </w:divBdr>
    </w:div>
    <w:div w:id="471944259">
      <w:bodyDiv w:val="1"/>
      <w:marLeft w:val="0"/>
      <w:marRight w:val="0"/>
      <w:marTop w:val="0"/>
      <w:marBottom w:val="0"/>
      <w:divBdr>
        <w:top w:val="none" w:sz="0" w:space="0" w:color="auto"/>
        <w:left w:val="none" w:sz="0" w:space="0" w:color="auto"/>
        <w:bottom w:val="none" w:sz="0" w:space="0" w:color="auto"/>
        <w:right w:val="none" w:sz="0" w:space="0" w:color="auto"/>
      </w:divBdr>
      <w:divsChild>
        <w:div w:id="1217353441">
          <w:marLeft w:val="0"/>
          <w:marRight w:val="0"/>
          <w:marTop w:val="0"/>
          <w:marBottom w:val="0"/>
          <w:divBdr>
            <w:top w:val="none" w:sz="0" w:space="0" w:color="auto"/>
            <w:left w:val="none" w:sz="0" w:space="0" w:color="auto"/>
            <w:bottom w:val="none" w:sz="0" w:space="0" w:color="auto"/>
            <w:right w:val="none" w:sz="0" w:space="0" w:color="auto"/>
          </w:divBdr>
          <w:divsChild>
            <w:div w:id="368843576">
              <w:marLeft w:val="0"/>
              <w:marRight w:val="0"/>
              <w:marTop w:val="75"/>
              <w:marBottom w:val="0"/>
              <w:divBdr>
                <w:top w:val="single" w:sz="12" w:space="4" w:color="DDDDDD"/>
                <w:left w:val="none" w:sz="0" w:space="0" w:color="auto"/>
                <w:bottom w:val="none" w:sz="0" w:space="0" w:color="auto"/>
                <w:right w:val="none" w:sz="0" w:space="0" w:color="auto"/>
              </w:divBdr>
              <w:divsChild>
                <w:div w:id="1967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0493">
      <w:bodyDiv w:val="1"/>
      <w:marLeft w:val="0"/>
      <w:marRight w:val="0"/>
      <w:marTop w:val="0"/>
      <w:marBottom w:val="0"/>
      <w:divBdr>
        <w:top w:val="none" w:sz="0" w:space="0" w:color="auto"/>
        <w:left w:val="none" w:sz="0" w:space="0" w:color="auto"/>
        <w:bottom w:val="none" w:sz="0" w:space="0" w:color="auto"/>
        <w:right w:val="none" w:sz="0" w:space="0" w:color="auto"/>
      </w:divBdr>
      <w:divsChild>
        <w:div w:id="73285418">
          <w:marLeft w:val="0"/>
          <w:marRight w:val="0"/>
          <w:marTop w:val="0"/>
          <w:marBottom w:val="300"/>
          <w:divBdr>
            <w:top w:val="none" w:sz="0" w:space="0" w:color="auto"/>
            <w:left w:val="none" w:sz="0" w:space="0" w:color="auto"/>
            <w:bottom w:val="none" w:sz="0" w:space="0" w:color="auto"/>
            <w:right w:val="none" w:sz="0" w:space="0" w:color="auto"/>
          </w:divBdr>
        </w:div>
        <w:div w:id="1765416713">
          <w:marLeft w:val="0"/>
          <w:marRight w:val="0"/>
          <w:marTop w:val="0"/>
          <w:marBottom w:val="0"/>
          <w:divBdr>
            <w:top w:val="none" w:sz="0" w:space="0" w:color="auto"/>
            <w:left w:val="none" w:sz="0" w:space="0" w:color="auto"/>
            <w:bottom w:val="none" w:sz="0" w:space="0" w:color="auto"/>
            <w:right w:val="none" w:sz="0" w:space="0" w:color="auto"/>
          </w:divBdr>
          <w:divsChild>
            <w:div w:id="1575238151">
              <w:marLeft w:val="0"/>
              <w:marRight w:val="0"/>
              <w:marTop w:val="0"/>
              <w:marBottom w:val="150"/>
              <w:divBdr>
                <w:top w:val="none" w:sz="0" w:space="0" w:color="auto"/>
                <w:left w:val="none" w:sz="0" w:space="0" w:color="auto"/>
                <w:bottom w:val="none" w:sz="0" w:space="0" w:color="auto"/>
                <w:right w:val="none" w:sz="0" w:space="0" w:color="auto"/>
              </w:divBdr>
              <w:divsChild>
                <w:div w:id="2087455066">
                  <w:marLeft w:val="0"/>
                  <w:marRight w:val="0"/>
                  <w:marTop w:val="0"/>
                  <w:marBottom w:val="0"/>
                  <w:divBdr>
                    <w:top w:val="none" w:sz="0" w:space="0" w:color="auto"/>
                    <w:left w:val="none" w:sz="0" w:space="0" w:color="auto"/>
                    <w:bottom w:val="none" w:sz="0" w:space="0" w:color="auto"/>
                    <w:right w:val="none" w:sz="0" w:space="0" w:color="auto"/>
                  </w:divBdr>
                  <w:divsChild>
                    <w:div w:id="1594706733">
                      <w:marLeft w:val="300"/>
                      <w:marRight w:val="0"/>
                      <w:marTop w:val="0"/>
                      <w:marBottom w:val="0"/>
                      <w:divBdr>
                        <w:top w:val="none" w:sz="0" w:space="0" w:color="auto"/>
                        <w:left w:val="none" w:sz="0" w:space="0" w:color="auto"/>
                        <w:bottom w:val="none" w:sz="0" w:space="0" w:color="auto"/>
                        <w:right w:val="none" w:sz="0" w:space="0" w:color="auto"/>
                      </w:divBdr>
                      <w:divsChild>
                        <w:div w:id="1109860795">
                          <w:marLeft w:val="0"/>
                          <w:marRight w:val="0"/>
                          <w:marTop w:val="0"/>
                          <w:marBottom w:val="0"/>
                          <w:divBdr>
                            <w:top w:val="none" w:sz="0" w:space="0" w:color="auto"/>
                            <w:left w:val="none" w:sz="0" w:space="0" w:color="auto"/>
                            <w:bottom w:val="none" w:sz="0" w:space="0" w:color="auto"/>
                            <w:right w:val="none" w:sz="0" w:space="0" w:color="auto"/>
                          </w:divBdr>
                        </w:div>
                        <w:div w:id="1965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543">
      <w:bodyDiv w:val="1"/>
      <w:marLeft w:val="0"/>
      <w:marRight w:val="0"/>
      <w:marTop w:val="0"/>
      <w:marBottom w:val="0"/>
      <w:divBdr>
        <w:top w:val="none" w:sz="0" w:space="0" w:color="auto"/>
        <w:left w:val="none" w:sz="0" w:space="0" w:color="auto"/>
        <w:bottom w:val="none" w:sz="0" w:space="0" w:color="auto"/>
        <w:right w:val="none" w:sz="0" w:space="0" w:color="auto"/>
      </w:divBdr>
      <w:divsChild>
        <w:div w:id="104347581">
          <w:marLeft w:val="0"/>
          <w:marRight w:val="0"/>
          <w:marTop w:val="0"/>
          <w:marBottom w:val="300"/>
          <w:divBdr>
            <w:top w:val="none" w:sz="0" w:space="0" w:color="auto"/>
            <w:left w:val="none" w:sz="0" w:space="0" w:color="auto"/>
            <w:bottom w:val="none" w:sz="0" w:space="0" w:color="auto"/>
            <w:right w:val="none" w:sz="0" w:space="0" w:color="auto"/>
          </w:divBdr>
        </w:div>
        <w:div w:id="1751734179">
          <w:marLeft w:val="0"/>
          <w:marRight w:val="0"/>
          <w:marTop w:val="0"/>
          <w:marBottom w:val="0"/>
          <w:divBdr>
            <w:top w:val="none" w:sz="0" w:space="0" w:color="auto"/>
            <w:left w:val="none" w:sz="0" w:space="0" w:color="auto"/>
            <w:bottom w:val="none" w:sz="0" w:space="0" w:color="auto"/>
            <w:right w:val="none" w:sz="0" w:space="0" w:color="auto"/>
          </w:divBdr>
          <w:divsChild>
            <w:div w:id="1932078773">
              <w:marLeft w:val="0"/>
              <w:marRight w:val="0"/>
              <w:marTop w:val="0"/>
              <w:marBottom w:val="150"/>
              <w:divBdr>
                <w:top w:val="none" w:sz="0" w:space="0" w:color="auto"/>
                <w:left w:val="none" w:sz="0" w:space="0" w:color="auto"/>
                <w:bottom w:val="none" w:sz="0" w:space="0" w:color="auto"/>
                <w:right w:val="none" w:sz="0" w:space="0" w:color="auto"/>
              </w:divBdr>
              <w:divsChild>
                <w:div w:id="838540002">
                  <w:marLeft w:val="0"/>
                  <w:marRight w:val="0"/>
                  <w:marTop w:val="0"/>
                  <w:marBottom w:val="0"/>
                  <w:divBdr>
                    <w:top w:val="none" w:sz="0" w:space="0" w:color="auto"/>
                    <w:left w:val="none" w:sz="0" w:space="0" w:color="auto"/>
                    <w:bottom w:val="none" w:sz="0" w:space="0" w:color="auto"/>
                    <w:right w:val="none" w:sz="0" w:space="0" w:color="auto"/>
                  </w:divBdr>
                  <w:divsChild>
                    <w:div w:id="1819222047">
                      <w:marLeft w:val="300"/>
                      <w:marRight w:val="0"/>
                      <w:marTop w:val="0"/>
                      <w:marBottom w:val="0"/>
                      <w:divBdr>
                        <w:top w:val="none" w:sz="0" w:space="0" w:color="auto"/>
                        <w:left w:val="none" w:sz="0" w:space="0" w:color="auto"/>
                        <w:bottom w:val="none" w:sz="0" w:space="0" w:color="auto"/>
                        <w:right w:val="none" w:sz="0" w:space="0" w:color="auto"/>
                      </w:divBdr>
                      <w:divsChild>
                        <w:div w:id="1437367646">
                          <w:marLeft w:val="0"/>
                          <w:marRight w:val="0"/>
                          <w:marTop w:val="0"/>
                          <w:marBottom w:val="0"/>
                          <w:divBdr>
                            <w:top w:val="none" w:sz="0" w:space="0" w:color="auto"/>
                            <w:left w:val="none" w:sz="0" w:space="0" w:color="auto"/>
                            <w:bottom w:val="none" w:sz="0" w:space="0" w:color="auto"/>
                            <w:right w:val="none" w:sz="0" w:space="0" w:color="auto"/>
                          </w:divBdr>
                        </w:div>
                        <w:div w:id="8205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03361933">
          <w:marLeft w:val="-638"/>
          <w:marRight w:val="0"/>
          <w:marTop w:val="0"/>
          <w:marBottom w:val="0"/>
          <w:divBdr>
            <w:top w:val="none" w:sz="0" w:space="0" w:color="auto"/>
            <w:left w:val="none" w:sz="0" w:space="0" w:color="auto"/>
            <w:bottom w:val="none" w:sz="0" w:space="0" w:color="auto"/>
            <w:right w:val="none" w:sz="0" w:space="0" w:color="auto"/>
          </w:divBdr>
        </w:div>
      </w:divsChild>
    </w:div>
    <w:div w:id="585724613">
      <w:bodyDiv w:val="1"/>
      <w:marLeft w:val="0"/>
      <w:marRight w:val="0"/>
      <w:marTop w:val="0"/>
      <w:marBottom w:val="0"/>
      <w:divBdr>
        <w:top w:val="none" w:sz="0" w:space="0" w:color="auto"/>
        <w:left w:val="none" w:sz="0" w:space="0" w:color="auto"/>
        <w:bottom w:val="none" w:sz="0" w:space="0" w:color="auto"/>
        <w:right w:val="none" w:sz="0" w:space="0" w:color="auto"/>
      </w:divBdr>
    </w:div>
    <w:div w:id="592934922">
      <w:bodyDiv w:val="1"/>
      <w:marLeft w:val="0"/>
      <w:marRight w:val="0"/>
      <w:marTop w:val="0"/>
      <w:marBottom w:val="0"/>
      <w:divBdr>
        <w:top w:val="none" w:sz="0" w:space="0" w:color="auto"/>
        <w:left w:val="none" w:sz="0" w:space="0" w:color="auto"/>
        <w:bottom w:val="none" w:sz="0" w:space="0" w:color="auto"/>
        <w:right w:val="none" w:sz="0" w:space="0" w:color="auto"/>
      </w:divBdr>
    </w:div>
    <w:div w:id="593979896">
      <w:bodyDiv w:val="1"/>
      <w:marLeft w:val="0"/>
      <w:marRight w:val="0"/>
      <w:marTop w:val="0"/>
      <w:marBottom w:val="0"/>
      <w:divBdr>
        <w:top w:val="none" w:sz="0" w:space="0" w:color="auto"/>
        <w:left w:val="none" w:sz="0" w:space="0" w:color="auto"/>
        <w:bottom w:val="none" w:sz="0" w:space="0" w:color="auto"/>
        <w:right w:val="none" w:sz="0" w:space="0" w:color="auto"/>
      </w:divBdr>
    </w:div>
    <w:div w:id="753210967">
      <w:bodyDiv w:val="1"/>
      <w:marLeft w:val="0"/>
      <w:marRight w:val="0"/>
      <w:marTop w:val="0"/>
      <w:marBottom w:val="0"/>
      <w:divBdr>
        <w:top w:val="none" w:sz="0" w:space="0" w:color="auto"/>
        <w:left w:val="none" w:sz="0" w:space="0" w:color="auto"/>
        <w:bottom w:val="none" w:sz="0" w:space="0" w:color="auto"/>
        <w:right w:val="none" w:sz="0" w:space="0" w:color="auto"/>
      </w:divBdr>
      <w:divsChild>
        <w:div w:id="13700172">
          <w:marLeft w:val="0"/>
          <w:marRight w:val="0"/>
          <w:marTop w:val="0"/>
          <w:marBottom w:val="0"/>
          <w:divBdr>
            <w:top w:val="none" w:sz="0" w:space="0" w:color="auto"/>
            <w:left w:val="none" w:sz="0" w:space="0" w:color="auto"/>
            <w:bottom w:val="none" w:sz="0" w:space="0" w:color="auto"/>
            <w:right w:val="none" w:sz="0" w:space="0" w:color="auto"/>
          </w:divBdr>
          <w:divsChild>
            <w:div w:id="88239602">
              <w:marLeft w:val="0"/>
              <w:marRight w:val="0"/>
              <w:marTop w:val="0"/>
              <w:marBottom w:val="0"/>
              <w:divBdr>
                <w:top w:val="none" w:sz="0" w:space="0" w:color="auto"/>
                <w:left w:val="none" w:sz="0" w:space="0" w:color="auto"/>
                <w:bottom w:val="none" w:sz="0" w:space="0" w:color="auto"/>
                <w:right w:val="none" w:sz="0" w:space="0" w:color="auto"/>
              </w:divBdr>
              <w:divsChild>
                <w:div w:id="383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7390">
      <w:bodyDiv w:val="1"/>
      <w:marLeft w:val="0"/>
      <w:marRight w:val="0"/>
      <w:marTop w:val="0"/>
      <w:marBottom w:val="0"/>
      <w:divBdr>
        <w:top w:val="none" w:sz="0" w:space="0" w:color="auto"/>
        <w:left w:val="none" w:sz="0" w:space="0" w:color="auto"/>
        <w:bottom w:val="none" w:sz="0" w:space="0" w:color="auto"/>
        <w:right w:val="none" w:sz="0" w:space="0" w:color="auto"/>
      </w:divBdr>
    </w:div>
    <w:div w:id="787164347">
      <w:bodyDiv w:val="1"/>
      <w:marLeft w:val="0"/>
      <w:marRight w:val="0"/>
      <w:marTop w:val="0"/>
      <w:marBottom w:val="0"/>
      <w:divBdr>
        <w:top w:val="none" w:sz="0" w:space="0" w:color="auto"/>
        <w:left w:val="none" w:sz="0" w:space="0" w:color="auto"/>
        <w:bottom w:val="none" w:sz="0" w:space="0" w:color="auto"/>
        <w:right w:val="none" w:sz="0" w:space="0" w:color="auto"/>
      </w:divBdr>
      <w:divsChild>
        <w:div w:id="1486051040">
          <w:marLeft w:val="0"/>
          <w:marRight w:val="0"/>
          <w:marTop w:val="0"/>
          <w:marBottom w:val="0"/>
          <w:divBdr>
            <w:top w:val="none" w:sz="0" w:space="0" w:color="auto"/>
            <w:left w:val="none" w:sz="0" w:space="0" w:color="auto"/>
            <w:bottom w:val="none" w:sz="0" w:space="0" w:color="auto"/>
            <w:right w:val="none" w:sz="0" w:space="0" w:color="auto"/>
          </w:divBdr>
          <w:divsChild>
            <w:div w:id="915241017">
              <w:marLeft w:val="0"/>
              <w:marRight w:val="0"/>
              <w:marTop w:val="0"/>
              <w:marBottom w:val="0"/>
              <w:divBdr>
                <w:top w:val="none" w:sz="0" w:space="0" w:color="auto"/>
                <w:left w:val="none" w:sz="0" w:space="0" w:color="auto"/>
                <w:bottom w:val="none" w:sz="0" w:space="0" w:color="auto"/>
                <w:right w:val="none" w:sz="0" w:space="0" w:color="auto"/>
              </w:divBdr>
              <w:divsChild>
                <w:div w:id="595480987">
                  <w:blockQuote w:val="1"/>
                  <w:marLeft w:val="0"/>
                  <w:marRight w:val="0"/>
                  <w:marTop w:val="180"/>
                  <w:marBottom w:val="100"/>
                  <w:divBdr>
                    <w:top w:val="none" w:sz="0" w:space="0" w:color="auto"/>
                    <w:left w:val="none" w:sz="0" w:space="0" w:color="auto"/>
                    <w:bottom w:val="none" w:sz="0" w:space="0" w:color="auto"/>
                    <w:right w:val="none" w:sz="0" w:space="0" w:color="auto"/>
                  </w:divBdr>
                </w:div>
              </w:divsChild>
            </w:div>
          </w:divsChild>
        </w:div>
        <w:div w:id="786317584">
          <w:marLeft w:val="0"/>
          <w:marRight w:val="0"/>
          <w:marTop w:val="600"/>
          <w:marBottom w:val="450"/>
          <w:divBdr>
            <w:top w:val="none" w:sz="0" w:space="0" w:color="auto"/>
            <w:left w:val="none" w:sz="0" w:space="0" w:color="auto"/>
            <w:bottom w:val="none" w:sz="0" w:space="0" w:color="auto"/>
            <w:right w:val="none" w:sz="0" w:space="0" w:color="auto"/>
          </w:divBdr>
          <w:divsChild>
            <w:div w:id="191964410">
              <w:marLeft w:val="0"/>
              <w:marRight w:val="0"/>
              <w:marTop w:val="0"/>
              <w:marBottom w:val="0"/>
              <w:divBdr>
                <w:top w:val="none" w:sz="0" w:space="0" w:color="auto"/>
                <w:left w:val="none" w:sz="0" w:space="0" w:color="auto"/>
                <w:bottom w:val="none" w:sz="0" w:space="0" w:color="auto"/>
                <w:right w:val="none" w:sz="0" w:space="0" w:color="auto"/>
              </w:divBdr>
              <w:divsChild>
                <w:div w:id="924460605">
                  <w:marLeft w:val="0"/>
                  <w:marRight w:val="0"/>
                  <w:marTop w:val="0"/>
                  <w:marBottom w:val="0"/>
                  <w:divBdr>
                    <w:top w:val="none" w:sz="0" w:space="0" w:color="auto"/>
                    <w:left w:val="none" w:sz="0" w:space="0" w:color="auto"/>
                    <w:bottom w:val="none" w:sz="0" w:space="0" w:color="auto"/>
                    <w:right w:val="none" w:sz="0" w:space="0" w:color="auto"/>
                  </w:divBdr>
                  <w:divsChild>
                    <w:div w:id="2066635620">
                      <w:blockQuote w:val="1"/>
                      <w:marLeft w:val="0"/>
                      <w:marRight w:val="0"/>
                      <w:marTop w:val="180"/>
                      <w:marBottom w:val="100"/>
                      <w:divBdr>
                        <w:top w:val="none" w:sz="0" w:space="0" w:color="auto"/>
                        <w:left w:val="none" w:sz="0" w:space="0" w:color="auto"/>
                        <w:bottom w:val="none" w:sz="0" w:space="0" w:color="auto"/>
                        <w:right w:val="none" w:sz="0" w:space="0" w:color="auto"/>
                      </w:divBdr>
                    </w:div>
                  </w:divsChild>
                </w:div>
              </w:divsChild>
            </w:div>
          </w:divsChild>
        </w:div>
      </w:divsChild>
    </w:div>
    <w:div w:id="874388663">
      <w:bodyDiv w:val="1"/>
      <w:marLeft w:val="0"/>
      <w:marRight w:val="0"/>
      <w:marTop w:val="0"/>
      <w:marBottom w:val="0"/>
      <w:divBdr>
        <w:top w:val="none" w:sz="0" w:space="0" w:color="auto"/>
        <w:left w:val="none" w:sz="0" w:space="0" w:color="auto"/>
        <w:bottom w:val="none" w:sz="0" w:space="0" w:color="auto"/>
        <w:right w:val="none" w:sz="0" w:space="0" w:color="auto"/>
      </w:divBdr>
      <w:divsChild>
        <w:div w:id="1364787936">
          <w:marLeft w:val="0"/>
          <w:marRight w:val="0"/>
          <w:marTop w:val="0"/>
          <w:marBottom w:val="0"/>
          <w:divBdr>
            <w:top w:val="none" w:sz="0" w:space="0" w:color="auto"/>
            <w:left w:val="none" w:sz="0" w:space="0" w:color="auto"/>
            <w:bottom w:val="none" w:sz="0" w:space="0" w:color="auto"/>
            <w:right w:val="none" w:sz="0" w:space="0" w:color="auto"/>
          </w:divBdr>
        </w:div>
        <w:div w:id="1271166271">
          <w:marLeft w:val="0"/>
          <w:marRight w:val="0"/>
          <w:marTop w:val="0"/>
          <w:marBottom w:val="0"/>
          <w:divBdr>
            <w:top w:val="none" w:sz="0" w:space="0" w:color="auto"/>
            <w:left w:val="none" w:sz="0" w:space="0" w:color="auto"/>
            <w:bottom w:val="none" w:sz="0" w:space="0" w:color="auto"/>
            <w:right w:val="none" w:sz="0" w:space="0" w:color="auto"/>
          </w:divBdr>
        </w:div>
        <w:div w:id="510994773">
          <w:marLeft w:val="0"/>
          <w:marRight w:val="0"/>
          <w:marTop w:val="0"/>
          <w:marBottom w:val="0"/>
          <w:divBdr>
            <w:top w:val="none" w:sz="0" w:space="0" w:color="auto"/>
            <w:left w:val="none" w:sz="0" w:space="0" w:color="auto"/>
            <w:bottom w:val="none" w:sz="0" w:space="0" w:color="auto"/>
            <w:right w:val="none" w:sz="0" w:space="0" w:color="auto"/>
          </w:divBdr>
        </w:div>
        <w:div w:id="1082991050">
          <w:marLeft w:val="0"/>
          <w:marRight w:val="0"/>
          <w:marTop w:val="0"/>
          <w:marBottom w:val="0"/>
          <w:divBdr>
            <w:top w:val="none" w:sz="0" w:space="0" w:color="auto"/>
            <w:left w:val="none" w:sz="0" w:space="0" w:color="auto"/>
            <w:bottom w:val="none" w:sz="0" w:space="0" w:color="auto"/>
            <w:right w:val="none" w:sz="0" w:space="0" w:color="auto"/>
          </w:divBdr>
        </w:div>
        <w:div w:id="1601181985">
          <w:marLeft w:val="0"/>
          <w:marRight w:val="0"/>
          <w:marTop w:val="0"/>
          <w:marBottom w:val="0"/>
          <w:divBdr>
            <w:top w:val="none" w:sz="0" w:space="0" w:color="auto"/>
            <w:left w:val="none" w:sz="0" w:space="0" w:color="auto"/>
            <w:bottom w:val="none" w:sz="0" w:space="0" w:color="auto"/>
            <w:right w:val="none" w:sz="0" w:space="0" w:color="auto"/>
          </w:divBdr>
        </w:div>
        <w:div w:id="432823006">
          <w:marLeft w:val="0"/>
          <w:marRight w:val="0"/>
          <w:marTop w:val="0"/>
          <w:marBottom w:val="0"/>
          <w:divBdr>
            <w:top w:val="none" w:sz="0" w:space="0" w:color="auto"/>
            <w:left w:val="none" w:sz="0" w:space="0" w:color="auto"/>
            <w:bottom w:val="none" w:sz="0" w:space="0" w:color="auto"/>
            <w:right w:val="none" w:sz="0" w:space="0" w:color="auto"/>
          </w:divBdr>
        </w:div>
        <w:div w:id="281766229">
          <w:marLeft w:val="0"/>
          <w:marRight w:val="0"/>
          <w:marTop w:val="0"/>
          <w:marBottom w:val="0"/>
          <w:divBdr>
            <w:top w:val="none" w:sz="0" w:space="0" w:color="auto"/>
            <w:left w:val="none" w:sz="0" w:space="0" w:color="auto"/>
            <w:bottom w:val="none" w:sz="0" w:space="0" w:color="auto"/>
            <w:right w:val="none" w:sz="0" w:space="0" w:color="auto"/>
          </w:divBdr>
        </w:div>
        <w:div w:id="324893605">
          <w:marLeft w:val="0"/>
          <w:marRight w:val="0"/>
          <w:marTop w:val="0"/>
          <w:marBottom w:val="0"/>
          <w:divBdr>
            <w:top w:val="none" w:sz="0" w:space="0" w:color="auto"/>
            <w:left w:val="none" w:sz="0" w:space="0" w:color="auto"/>
            <w:bottom w:val="none" w:sz="0" w:space="0" w:color="auto"/>
            <w:right w:val="none" w:sz="0" w:space="0" w:color="auto"/>
          </w:divBdr>
        </w:div>
        <w:div w:id="649670340">
          <w:marLeft w:val="0"/>
          <w:marRight w:val="0"/>
          <w:marTop w:val="0"/>
          <w:marBottom w:val="0"/>
          <w:divBdr>
            <w:top w:val="none" w:sz="0" w:space="0" w:color="auto"/>
            <w:left w:val="none" w:sz="0" w:space="0" w:color="auto"/>
            <w:bottom w:val="none" w:sz="0" w:space="0" w:color="auto"/>
            <w:right w:val="none" w:sz="0" w:space="0" w:color="auto"/>
          </w:divBdr>
        </w:div>
      </w:divsChild>
    </w:div>
    <w:div w:id="932515615">
      <w:bodyDiv w:val="1"/>
      <w:marLeft w:val="0"/>
      <w:marRight w:val="0"/>
      <w:marTop w:val="0"/>
      <w:marBottom w:val="0"/>
      <w:divBdr>
        <w:top w:val="none" w:sz="0" w:space="0" w:color="auto"/>
        <w:left w:val="none" w:sz="0" w:space="0" w:color="auto"/>
        <w:bottom w:val="none" w:sz="0" w:space="0" w:color="auto"/>
        <w:right w:val="none" w:sz="0" w:space="0" w:color="auto"/>
      </w:divBdr>
      <w:divsChild>
        <w:div w:id="1723554587">
          <w:marLeft w:val="0"/>
          <w:marRight w:val="0"/>
          <w:marTop w:val="0"/>
          <w:marBottom w:val="0"/>
          <w:divBdr>
            <w:top w:val="none" w:sz="0" w:space="0" w:color="auto"/>
            <w:left w:val="none" w:sz="0" w:space="0" w:color="auto"/>
            <w:bottom w:val="none" w:sz="0" w:space="0" w:color="auto"/>
            <w:right w:val="none" w:sz="0" w:space="0" w:color="auto"/>
          </w:divBdr>
        </w:div>
      </w:divsChild>
    </w:div>
    <w:div w:id="1234513689">
      <w:bodyDiv w:val="1"/>
      <w:marLeft w:val="0"/>
      <w:marRight w:val="0"/>
      <w:marTop w:val="0"/>
      <w:marBottom w:val="0"/>
      <w:divBdr>
        <w:top w:val="none" w:sz="0" w:space="0" w:color="auto"/>
        <w:left w:val="none" w:sz="0" w:space="0" w:color="auto"/>
        <w:bottom w:val="none" w:sz="0" w:space="0" w:color="auto"/>
        <w:right w:val="none" w:sz="0" w:space="0" w:color="auto"/>
      </w:divBdr>
    </w:div>
    <w:div w:id="1288899450">
      <w:bodyDiv w:val="1"/>
      <w:marLeft w:val="0"/>
      <w:marRight w:val="0"/>
      <w:marTop w:val="0"/>
      <w:marBottom w:val="0"/>
      <w:divBdr>
        <w:top w:val="none" w:sz="0" w:space="0" w:color="auto"/>
        <w:left w:val="none" w:sz="0" w:space="0" w:color="auto"/>
        <w:bottom w:val="none" w:sz="0" w:space="0" w:color="auto"/>
        <w:right w:val="none" w:sz="0" w:space="0" w:color="auto"/>
      </w:divBdr>
      <w:divsChild>
        <w:div w:id="1982154609">
          <w:marLeft w:val="0"/>
          <w:marRight w:val="0"/>
          <w:marTop w:val="0"/>
          <w:marBottom w:val="0"/>
          <w:divBdr>
            <w:top w:val="none" w:sz="0" w:space="0" w:color="auto"/>
            <w:left w:val="none" w:sz="0" w:space="0" w:color="auto"/>
            <w:bottom w:val="none" w:sz="0" w:space="0" w:color="auto"/>
            <w:right w:val="none" w:sz="0" w:space="0" w:color="auto"/>
          </w:divBdr>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216966346">
          <w:marLeft w:val="0"/>
          <w:marRight w:val="0"/>
          <w:marTop w:val="0"/>
          <w:marBottom w:val="0"/>
          <w:divBdr>
            <w:top w:val="none" w:sz="0" w:space="0" w:color="auto"/>
            <w:left w:val="none" w:sz="0" w:space="0" w:color="auto"/>
            <w:bottom w:val="none" w:sz="0" w:space="0" w:color="auto"/>
            <w:right w:val="none" w:sz="0" w:space="0" w:color="auto"/>
          </w:divBdr>
        </w:div>
      </w:divsChild>
    </w:div>
    <w:div w:id="1463881797">
      <w:bodyDiv w:val="1"/>
      <w:marLeft w:val="0"/>
      <w:marRight w:val="0"/>
      <w:marTop w:val="0"/>
      <w:marBottom w:val="0"/>
      <w:divBdr>
        <w:top w:val="none" w:sz="0" w:space="0" w:color="auto"/>
        <w:left w:val="none" w:sz="0" w:space="0" w:color="auto"/>
        <w:bottom w:val="none" w:sz="0" w:space="0" w:color="auto"/>
        <w:right w:val="none" w:sz="0" w:space="0" w:color="auto"/>
      </w:divBdr>
    </w:div>
    <w:div w:id="1516765435">
      <w:bodyDiv w:val="1"/>
      <w:marLeft w:val="0"/>
      <w:marRight w:val="0"/>
      <w:marTop w:val="0"/>
      <w:marBottom w:val="0"/>
      <w:divBdr>
        <w:top w:val="none" w:sz="0" w:space="0" w:color="auto"/>
        <w:left w:val="none" w:sz="0" w:space="0" w:color="auto"/>
        <w:bottom w:val="none" w:sz="0" w:space="0" w:color="auto"/>
        <w:right w:val="none" w:sz="0" w:space="0" w:color="auto"/>
      </w:divBdr>
      <w:divsChild>
        <w:div w:id="889462478">
          <w:marLeft w:val="0"/>
          <w:marRight w:val="0"/>
          <w:marTop w:val="0"/>
          <w:marBottom w:val="0"/>
          <w:divBdr>
            <w:top w:val="none" w:sz="0" w:space="0" w:color="auto"/>
            <w:left w:val="none" w:sz="0" w:space="0" w:color="auto"/>
            <w:bottom w:val="none" w:sz="0" w:space="0" w:color="auto"/>
            <w:right w:val="none" w:sz="0" w:space="0" w:color="auto"/>
          </w:divBdr>
        </w:div>
      </w:divsChild>
    </w:div>
    <w:div w:id="1616789116">
      <w:bodyDiv w:val="1"/>
      <w:marLeft w:val="0"/>
      <w:marRight w:val="0"/>
      <w:marTop w:val="0"/>
      <w:marBottom w:val="0"/>
      <w:divBdr>
        <w:top w:val="none" w:sz="0" w:space="0" w:color="auto"/>
        <w:left w:val="none" w:sz="0" w:space="0" w:color="auto"/>
        <w:bottom w:val="none" w:sz="0" w:space="0" w:color="auto"/>
        <w:right w:val="none" w:sz="0" w:space="0" w:color="auto"/>
      </w:divBdr>
    </w:div>
    <w:div w:id="1738671985">
      <w:bodyDiv w:val="1"/>
      <w:marLeft w:val="0"/>
      <w:marRight w:val="0"/>
      <w:marTop w:val="0"/>
      <w:marBottom w:val="0"/>
      <w:divBdr>
        <w:top w:val="none" w:sz="0" w:space="0" w:color="auto"/>
        <w:left w:val="none" w:sz="0" w:space="0" w:color="auto"/>
        <w:bottom w:val="none" w:sz="0" w:space="0" w:color="auto"/>
        <w:right w:val="none" w:sz="0" w:space="0" w:color="auto"/>
      </w:divBdr>
      <w:divsChild>
        <w:div w:id="1369144848">
          <w:marLeft w:val="0"/>
          <w:marRight w:val="0"/>
          <w:marTop w:val="0"/>
          <w:marBottom w:val="0"/>
          <w:divBdr>
            <w:top w:val="none" w:sz="0" w:space="0" w:color="auto"/>
            <w:left w:val="none" w:sz="0" w:space="0" w:color="auto"/>
            <w:bottom w:val="none" w:sz="0" w:space="0" w:color="auto"/>
            <w:right w:val="none" w:sz="0" w:space="0" w:color="auto"/>
          </w:divBdr>
        </w:div>
      </w:divsChild>
    </w:div>
    <w:div w:id="1806460428">
      <w:bodyDiv w:val="1"/>
      <w:marLeft w:val="0"/>
      <w:marRight w:val="0"/>
      <w:marTop w:val="0"/>
      <w:marBottom w:val="0"/>
      <w:divBdr>
        <w:top w:val="none" w:sz="0" w:space="0" w:color="auto"/>
        <w:left w:val="none" w:sz="0" w:space="0" w:color="auto"/>
        <w:bottom w:val="none" w:sz="0" w:space="0" w:color="auto"/>
        <w:right w:val="none" w:sz="0" w:space="0" w:color="auto"/>
      </w:divBdr>
    </w:div>
    <w:div w:id="1819180375">
      <w:bodyDiv w:val="1"/>
      <w:marLeft w:val="0"/>
      <w:marRight w:val="0"/>
      <w:marTop w:val="0"/>
      <w:marBottom w:val="0"/>
      <w:divBdr>
        <w:top w:val="none" w:sz="0" w:space="0" w:color="auto"/>
        <w:left w:val="none" w:sz="0" w:space="0" w:color="auto"/>
        <w:bottom w:val="none" w:sz="0" w:space="0" w:color="auto"/>
        <w:right w:val="none" w:sz="0" w:space="0" w:color="auto"/>
      </w:divBdr>
      <w:divsChild>
        <w:div w:id="466969473">
          <w:marLeft w:val="0"/>
          <w:marRight w:val="0"/>
          <w:marTop w:val="0"/>
          <w:marBottom w:val="0"/>
          <w:divBdr>
            <w:top w:val="none" w:sz="0" w:space="0" w:color="auto"/>
            <w:left w:val="none" w:sz="0" w:space="0" w:color="auto"/>
            <w:bottom w:val="none" w:sz="0" w:space="0" w:color="auto"/>
            <w:right w:val="none" w:sz="0" w:space="0" w:color="auto"/>
          </w:divBdr>
        </w:div>
      </w:divsChild>
    </w:div>
    <w:div w:id="18418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in.com/article/malalai-iran-suf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hafahnet.net/show33562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060E-ACEF-4EBE-AFC9-CC563DEB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lll</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289</cp:revision>
  <dcterms:created xsi:type="dcterms:W3CDTF">2019-02-20T12:41:00Z</dcterms:created>
  <dcterms:modified xsi:type="dcterms:W3CDTF">2019-12-25T12:15:00Z</dcterms:modified>
</cp:coreProperties>
</file>